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104FB" w14:textId="77777777" w:rsidR="00164D3F" w:rsidRPr="00164D3F" w:rsidRDefault="00164D3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5"/>
        <w:gridCol w:w="3780"/>
      </w:tblGrid>
      <w:tr w:rsidR="004416F8" w:rsidRPr="00164D3F" w14:paraId="2C4D7E83" w14:textId="77777777" w:rsidTr="00EF5AB3">
        <w:trPr>
          <w:trHeight w:val="3834"/>
        </w:trPr>
        <w:tc>
          <w:tcPr>
            <w:tcW w:w="5395" w:type="dxa"/>
          </w:tcPr>
          <w:p w14:paraId="3588E8ED" w14:textId="77777777" w:rsidR="00A947C0" w:rsidRDefault="001B59F5" w:rsidP="00C43748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1B0E50E" wp14:editId="5A503588">
                  <wp:extent cx="2693357" cy="1767840"/>
                  <wp:effectExtent l="0" t="0" r="0" b="10160"/>
                  <wp:docPr id="3" name="Picture 3" descr="../../../Logo/AS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Logo/AS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810" cy="186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C9A79" w14:textId="77777777" w:rsidR="00A947C0" w:rsidRDefault="00A947C0" w:rsidP="00C43748">
            <w:pPr>
              <w:rPr>
                <w:rFonts w:ascii="Times New Roman" w:hAnsi="Times New Roman" w:cs="Times New Roman"/>
              </w:rPr>
            </w:pPr>
          </w:p>
          <w:p w14:paraId="5B9EEDA5" w14:textId="77777777" w:rsidR="00164D3F" w:rsidRPr="00164D3F" w:rsidRDefault="00164D3F" w:rsidP="00C43748">
            <w:pPr>
              <w:rPr>
                <w:rFonts w:ascii="Times New Roman" w:hAnsi="Times New Roman" w:cs="Times New Roman"/>
                <w:b/>
                <w:color w:val="FF0000"/>
                <w:sz w:val="22"/>
                <w:u w:val="single"/>
              </w:rPr>
            </w:pPr>
          </w:p>
          <w:p w14:paraId="7B0FBD09" w14:textId="77777777" w:rsidR="00164D3F" w:rsidRPr="00164D3F" w:rsidRDefault="00164D3F" w:rsidP="00164D3F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14:paraId="25D40A44" w14:textId="77777777" w:rsidR="00164D3F" w:rsidRPr="00164D3F" w:rsidRDefault="00164D3F" w:rsidP="00164D3F">
            <w:pPr>
              <w:ind w:left="720" w:firstLine="720"/>
              <w:jc w:val="right"/>
              <w:rPr>
                <w:rFonts w:ascii="Times New Roman" w:hAnsi="Times New Roman" w:cs="Times New Roman"/>
                <w:b/>
              </w:rPr>
            </w:pPr>
            <w:r w:rsidRPr="00164D3F">
              <w:rPr>
                <w:rFonts w:ascii="Times New Roman" w:hAnsi="Times New Roman" w:cs="Times New Roman"/>
                <w:b/>
              </w:rPr>
              <w:t>Contacts:</w:t>
            </w:r>
          </w:p>
          <w:p w14:paraId="529AA041" w14:textId="77777777" w:rsidR="00164D3F" w:rsidRPr="00164D3F" w:rsidRDefault="00164D3F" w:rsidP="00164D3F">
            <w:pPr>
              <w:ind w:left="720" w:firstLine="720"/>
              <w:jc w:val="right"/>
              <w:rPr>
                <w:rFonts w:ascii="Times New Roman" w:hAnsi="Times New Roman" w:cs="Times New Roman"/>
                <w:b/>
              </w:rPr>
            </w:pPr>
          </w:p>
          <w:p w14:paraId="1102B761" w14:textId="77777777" w:rsidR="00164D3F" w:rsidRPr="00164D3F" w:rsidRDefault="00173670" w:rsidP="00E3510D">
            <w:pPr>
              <w:ind w:left="720" w:right="22"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Regan Meyer</w:t>
            </w:r>
          </w:p>
          <w:p w14:paraId="3041CEF1" w14:textId="77777777" w:rsidR="00164D3F" w:rsidRPr="00164D3F" w:rsidRDefault="00173670" w:rsidP="00E3510D">
            <w:pPr>
              <w:ind w:left="720"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218-327-5385</w:t>
            </w:r>
          </w:p>
          <w:p w14:paraId="67ACD10F" w14:textId="77777777" w:rsidR="00164D3F" w:rsidRPr="00164D3F" w:rsidRDefault="00601069" w:rsidP="004416F8">
            <w:pPr>
              <w:jc w:val="right"/>
              <w:rPr>
                <w:rFonts w:ascii="Times New Roman" w:hAnsi="Times New Roman" w:cs="Times New Roman"/>
              </w:rPr>
            </w:pPr>
            <w:hyperlink r:id="rId7" w:history="1">
              <w:r w:rsidR="00173670">
                <w:rPr>
                  <w:rStyle w:val="Hyperlink"/>
                  <w:rFonts w:ascii="Times New Roman" w:hAnsi="Times New Roman" w:cs="Times New Roman"/>
                </w:rPr>
                <w:t>regan.meyer@asvi.com</w:t>
              </w:r>
            </w:hyperlink>
          </w:p>
          <w:p w14:paraId="6BDD20A9" w14:textId="77777777" w:rsidR="00164D3F" w:rsidRPr="00164D3F" w:rsidRDefault="00601069" w:rsidP="004416F8">
            <w:pPr>
              <w:ind w:left="720"/>
              <w:jc w:val="right"/>
              <w:rPr>
                <w:rFonts w:ascii="Times New Roman" w:hAnsi="Times New Roman" w:cs="Times New Roman"/>
              </w:rPr>
            </w:pPr>
            <w:hyperlink r:id="rId8" w:history="1">
              <w:r w:rsidR="00173670">
                <w:rPr>
                  <w:rStyle w:val="Hyperlink"/>
                  <w:rFonts w:ascii="Times New Roman" w:hAnsi="Times New Roman" w:cs="Times New Roman"/>
                </w:rPr>
                <w:t>www.asvi.com</w:t>
              </w:r>
            </w:hyperlink>
          </w:p>
          <w:p w14:paraId="1D3AE909" w14:textId="77777777" w:rsidR="00164D3F" w:rsidRPr="00164D3F" w:rsidRDefault="00164D3F" w:rsidP="004416F8">
            <w:pPr>
              <w:ind w:left="720" w:firstLine="720"/>
              <w:jc w:val="right"/>
              <w:rPr>
                <w:rFonts w:ascii="Times New Roman" w:hAnsi="Times New Roman" w:cs="Times New Roman"/>
              </w:rPr>
            </w:pPr>
          </w:p>
          <w:p w14:paraId="780AB8A3" w14:textId="77777777" w:rsidR="00164D3F" w:rsidRPr="00164D3F" w:rsidRDefault="00164D3F" w:rsidP="004416F8">
            <w:pPr>
              <w:ind w:left="720" w:firstLine="720"/>
              <w:jc w:val="right"/>
              <w:rPr>
                <w:rFonts w:ascii="Times New Roman" w:hAnsi="Times New Roman" w:cs="Times New Roman"/>
              </w:rPr>
            </w:pPr>
            <w:r w:rsidRPr="00164D3F">
              <w:rPr>
                <w:rFonts w:ascii="Times New Roman" w:hAnsi="Times New Roman" w:cs="Times New Roman"/>
              </w:rPr>
              <w:t>Aaron Boerner</w:t>
            </w:r>
          </w:p>
          <w:p w14:paraId="4E5A3229" w14:textId="77777777" w:rsidR="00164D3F" w:rsidRPr="00164D3F" w:rsidRDefault="00164D3F" w:rsidP="004416F8">
            <w:pPr>
              <w:ind w:left="720" w:firstLine="720"/>
              <w:jc w:val="right"/>
              <w:rPr>
                <w:rFonts w:ascii="Times New Roman" w:hAnsi="Times New Roman" w:cs="Times New Roman"/>
              </w:rPr>
            </w:pPr>
            <w:r w:rsidRPr="00164D3F">
              <w:rPr>
                <w:rFonts w:ascii="Times New Roman" w:hAnsi="Times New Roman" w:cs="Times New Roman"/>
              </w:rPr>
              <w:t>701-373-0062</w:t>
            </w:r>
          </w:p>
          <w:p w14:paraId="75432CED" w14:textId="77777777" w:rsidR="00164D3F" w:rsidRPr="00164D3F" w:rsidRDefault="00601069" w:rsidP="004416F8">
            <w:pPr>
              <w:ind w:left="720"/>
              <w:jc w:val="right"/>
              <w:rPr>
                <w:rFonts w:ascii="Times New Roman" w:hAnsi="Times New Roman" w:cs="Times New Roman"/>
              </w:rPr>
            </w:pPr>
            <w:hyperlink r:id="rId9" w:history="1">
              <w:r w:rsidR="00164D3F" w:rsidRPr="00164D3F">
                <w:rPr>
                  <w:rStyle w:val="Hyperlink"/>
                  <w:rFonts w:ascii="Times New Roman" w:hAnsi="Times New Roman" w:cs="Times New Roman"/>
                </w:rPr>
                <w:t>aaron@ironcladmktg.com</w:t>
              </w:r>
            </w:hyperlink>
          </w:p>
          <w:p w14:paraId="2D1F7EBA" w14:textId="77777777" w:rsidR="00164D3F" w:rsidRPr="00164D3F" w:rsidRDefault="00601069" w:rsidP="004416F8">
            <w:pPr>
              <w:ind w:left="720"/>
              <w:jc w:val="right"/>
              <w:rPr>
                <w:rFonts w:ascii="Times New Roman" w:hAnsi="Times New Roman" w:cs="Times New Roman"/>
              </w:rPr>
            </w:pPr>
            <w:hyperlink r:id="rId10" w:history="1">
              <w:r w:rsidR="00164D3F" w:rsidRPr="00164D3F">
                <w:rPr>
                  <w:rStyle w:val="Hyperlink"/>
                  <w:rFonts w:ascii="Times New Roman" w:hAnsi="Times New Roman" w:cs="Times New Roman"/>
                </w:rPr>
                <w:t>www.ironcladmktg.com</w:t>
              </w:r>
            </w:hyperlink>
          </w:p>
        </w:tc>
      </w:tr>
    </w:tbl>
    <w:p w14:paraId="33FB325F" w14:textId="77777777" w:rsidR="00CD3371" w:rsidRPr="0018149D" w:rsidRDefault="0018149D">
      <w:pPr>
        <w:rPr>
          <w:b/>
          <w:color w:val="000000" w:themeColor="text1"/>
          <w:u w:val="single"/>
        </w:rPr>
      </w:pPr>
      <w:r w:rsidRPr="0018149D">
        <w:rPr>
          <w:b/>
          <w:color w:val="000000" w:themeColor="text1"/>
          <w:u w:val="single"/>
        </w:rPr>
        <w:t>FOR IMMEDIATE RELEASE</w:t>
      </w:r>
    </w:p>
    <w:p w14:paraId="46C824A1" w14:textId="77777777" w:rsidR="005242A1" w:rsidRPr="00CD3371" w:rsidRDefault="005242A1">
      <w:pPr>
        <w:rPr>
          <w:color w:val="FF0000"/>
        </w:rPr>
      </w:pPr>
    </w:p>
    <w:p w14:paraId="46B8CC34" w14:textId="0A113B71" w:rsidR="00852878" w:rsidRPr="00164D3F" w:rsidRDefault="00852878" w:rsidP="00852878">
      <w:pPr>
        <w:spacing w:line="360" w:lineRule="atLeast"/>
        <w:jc w:val="center"/>
        <w:outlineLvl w:val="0"/>
        <w:rPr>
          <w:b/>
          <w:sz w:val="32"/>
        </w:rPr>
      </w:pPr>
      <w:proofErr w:type="spellStart"/>
      <w:r>
        <w:rPr>
          <w:b/>
          <w:sz w:val="32"/>
        </w:rPr>
        <w:t>ASV</w:t>
      </w:r>
      <w:proofErr w:type="spellEnd"/>
      <w:r>
        <w:rPr>
          <w:b/>
          <w:sz w:val="32"/>
        </w:rPr>
        <w:t xml:space="preserve"> </w:t>
      </w:r>
      <w:r>
        <w:rPr>
          <w:b/>
          <w:sz w:val="32"/>
        </w:rPr>
        <w:t>Features</w:t>
      </w:r>
      <w:r>
        <w:rPr>
          <w:b/>
          <w:sz w:val="32"/>
        </w:rPr>
        <w:t xml:space="preserve"> VT-70 Vertical Lift Compact Track Loader for Superior Performance in Lift-and-Carry Applications</w:t>
      </w:r>
    </w:p>
    <w:p w14:paraId="23F279FF" w14:textId="77777777" w:rsidR="009152C3" w:rsidRPr="00164D3F" w:rsidRDefault="009152C3" w:rsidP="009152C3">
      <w:pPr>
        <w:spacing w:line="360" w:lineRule="auto"/>
      </w:pPr>
    </w:p>
    <w:p w14:paraId="283EE256" w14:textId="61F17AA9" w:rsidR="009152C3" w:rsidRDefault="00BC0AFE" w:rsidP="009152C3">
      <w:pPr>
        <w:spacing w:line="360" w:lineRule="auto"/>
      </w:pPr>
      <w:r>
        <w:rPr>
          <w:b/>
        </w:rPr>
        <w:t>ANAHEIM, Calif.</w:t>
      </w:r>
      <w:r w:rsidRPr="00164D3F">
        <w:rPr>
          <w:b/>
        </w:rPr>
        <w:t xml:space="preserve"> </w:t>
      </w:r>
      <w:r w:rsidRPr="008827C3">
        <w:t>(</w:t>
      </w:r>
      <w:r>
        <w:t>Feb. 17, 2019)</w:t>
      </w:r>
      <w:r w:rsidRPr="000A5803">
        <w:t xml:space="preserve"> — </w:t>
      </w:r>
      <w:hyperlink r:id="rId11" w:history="1">
        <w:proofErr w:type="spellStart"/>
        <w:r w:rsidR="009152C3">
          <w:rPr>
            <w:rStyle w:val="Hyperlink"/>
            <w:b/>
          </w:rPr>
          <w:t>ASV</w:t>
        </w:r>
        <w:proofErr w:type="spellEnd"/>
        <w:r w:rsidR="009152C3">
          <w:rPr>
            <w:rStyle w:val="Hyperlink"/>
            <w:b/>
          </w:rPr>
          <w:t xml:space="preserve"> Holdings Inc.</w:t>
        </w:r>
      </w:hyperlink>
      <w:r w:rsidR="009152C3" w:rsidRPr="000A5803">
        <w:t xml:space="preserve">, an industry-leading </w:t>
      </w:r>
      <w:r w:rsidR="009152C3">
        <w:t>m</w:t>
      </w:r>
      <w:r w:rsidR="009152C3" w:rsidRPr="000A5803">
        <w:t>anufacturer of all-purpose and all-season compact track loaders and skid</w:t>
      </w:r>
      <w:r w:rsidR="009152C3">
        <w:t xml:space="preserve"> </w:t>
      </w:r>
      <w:r w:rsidR="009152C3" w:rsidRPr="000A5803">
        <w:t xml:space="preserve">steers, </w:t>
      </w:r>
      <w:r w:rsidR="00630178">
        <w:t>offers</w:t>
      </w:r>
      <w:r w:rsidR="009152C3" w:rsidRPr="000A5803">
        <w:t xml:space="preserve"> </w:t>
      </w:r>
      <w:r w:rsidR="009152C3">
        <w:t xml:space="preserve">the company’s first mid-frame, vertical lift compact track loader, the </w:t>
      </w:r>
      <w:hyperlink r:id="rId12" w:history="1">
        <w:r w:rsidR="009152C3" w:rsidRPr="00051B91">
          <w:rPr>
            <w:rStyle w:val="Hyperlink"/>
          </w:rPr>
          <w:t>Posi-Track VT-70</w:t>
        </w:r>
      </w:hyperlink>
      <w:r w:rsidR="009152C3">
        <w:t xml:space="preserve">. The machine features a vertical lift loader linkage for applications requiring extended reach and level loads, such as loading pallets and handling hay bales. The VT-70 features best-in-class rated operating capacity, cooling systems and hydraulic efficiency. The compact track loader excels at lift, carry and load tasks as well as heavy digging in industries such as </w:t>
      </w:r>
      <w:r w:rsidR="00A71AB8">
        <w:t xml:space="preserve">rental, </w:t>
      </w:r>
      <w:r w:rsidR="009152C3">
        <w:t>agriculture, construction and excavation.</w:t>
      </w:r>
    </w:p>
    <w:p w14:paraId="04A3DC3E" w14:textId="77777777" w:rsidR="006A3309" w:rsidRDefault="006A3309" w:rsidP="009152C3">
      <w:pPr>
        <w:spacing w:line="360" w:lineRule="auto"/>
      </w:pPr>
    </w:p>
    <w:p w14:paraId="7171CC13" w14:textId="63331113" w:rsidR="00BC0AFE" w:rsidRPr="003E59A5" w:rsidRDefault="00BC0AFE" w:rsidP="00BC0AFE">
      <w:pPr>
        <w:spacing w:line="276" w:lineRule="auto"/>
      </w:pPr>
      <w:proofErr w:type="spellStart"/>
      <w:r w:rsidRPr="003E59A5">
        <w:t>ASV</w:t>
      </w:r>
      <w:proofErr w:type="spellEnd"/>
      <w:r w:rsidRPr="003E59A5">
        <w:t xml:space="preserve"> </w:t>
      </w:r>
      <w:r>
        <w:t>displayed</w:t>
      </w:r>
      <w:r>
        <w:t xml:space="preserve"> the </w:t>
      </w:r>
      <w:r>
        <w:t>VT-70</w:t>
      </w:r>
      <w:r w:rsidRPr="003E59A5">
        <w:t xml:space="preserve"> at </w:t>
      </w:r>
      <w:hyperlink r:id="rId13" w:history="1">
        <w:r>
          <w:rPr>
            <w:rStyle w:val="Hyperlink"/>
          </w:rPr>
          <w:t>The ARA Show 2019</w:t>
        </w:r>
      </w:hyperlink>
      <w:r w:rsidRPr="003E59A5">
        <w:t xml:space="preserve"> in </w:t>
      </w:r>
      <w:r>
        <w:t>Anaheim, California</w:t>
      </w:r>
      <w:r w:rsidRPr="003E59A5">
        <w:t>.</w:t>
      </w:r>
    </w:p>
    <w:p w14:paraId="0F7DC7A6" w14:textId="77777777" w:rsidR="009152C3" w:rsidRPr="000A5803" w:rsidRDefault="009152C3" w:rsidP="009152C3">
      <w:pPr>
        <w:spacing w:line="360" w:lineRule="auto"/>
      </w:pPr>
    </w:p>
    <w:p w14:paraId="6760ECF1" w14:textId="6F5A6C2F" w:rsidR="009152C3" w:rsidRPr="000A5803" w:rsidRDefault="009152C3" w:rsidP="009152C3">
      <w:pPr>
        <w:spacing w:line="360" w:lineRule="auto"/>
        <w:outlineLvl w:val="0"/>
      </w:pPr>
      <w:r w:rsidRPr="000A5803">
        <w:t>“</w:t>
      </w:r>
      <w:r>
        <w:t>Our mission is to offer our customers the best, highest-performing machines for all of their jobs</w:t>
      </w:r>
      <w:r w:rsidRPr="000A5803">
        <w:t xml:space="preserve">,” said </w:t>
      </w:r>
      <w:r w:rsidR="00086881">
        <w:rPr>
          <w:color w:val="000000" w:themeColor="text1"/>
        </w:rPr>
        <w:t>Justin Rupar</w:t>
      </w:r>
      <w:r w:rsidR="00086881" w:rsidRPr="00521AC5">
        <w:rPr>
          <w:color w:val="000000" w:themeColor="text1"/>
        </w:rPr>
        <w:t xml:space="preserve">, </w:t>
      </w:r>
      <w:proofErr w:type="spellStart"/>
      <w:r w:rsidR="00086881" w:rsidRPr="00521AC5">
        <w:rPr>
          <w:color w:val="000000" w:themeColor="text1"/>
        </w:rPr>
        <w:t>ASV</w:t>
      </w:r>
      <w:proofErr w:type="spellEnd"/>
      <w:r w:rsidR="00086881" w:rsidRPr="00521AC5">
        <w:rPr>
          <w:color w:val="000000" w:themeColor="text1"/>
        </w:rPr>
        <w:t xml:space="preserve"> Holdings Inc. </w:t>
      </w:r>
      <w:r w:rsidR="00086881">
        <w:rPr>
          <w:color w:val="000000" w:themeColor="text1"/>
        </w:rPr>
        <w:t>vice president of sales and marketing</w:t>
      </w:r>
      <w:r w:rsidRPr="000A5803">
        <w:t>. “</w:t>
      </w:r>
      <w:r>
        <w:rPr>
          <w:bCs/>
          <w:iCs/>
          <w:color w:val="000000"/>
          <w:bdr w:val="none" w:sz="0" w:space="0" w:color="auto" w:frame="1"/>
        </w:rPr>
        <w:t xml:space="preserve">That’s why we’re offering the vertical-lift VT-70 in addition to our existing, full range of radial lift machines. The compact track loader delivers all of the productivity, efficiency and power our customers have come to expect from </w:t>
      </w:r>
      <w:proofErr w:type="spellStart"/>
      <w:r>
        <w:rPr>
          <w:bCs/>
          <w:iCs/>
          <w:color w:val="000000"/>
          <w:bdr w:val="none" w:sz="0" w:space="0" w:color="auto" w:frame="1"/>
        </w:rPr>
        <w:t>ASV</w:t>
      </w:r>
      <w:proofErr w:type="spellEnd"/>
      <w:r w:rsidRPr="000A5803">
        <w:t>.</w:t>
      </w:r>
      <w:r>
        <w:t xml:space="preserve"> It’s how we continue to reach our goal of maximum performance with no compromises.</w:t>
      </w:r>
      <w:r w:rsidRPr="000A5803">
        <w:t>”</w:t>
      </w:r>
    </w:p>
    <w:p w14:paraId="0C6EB7E4" w14:textId="77777777" w:rsidR="009152C3" w:rsidRPr="000A5803" w:rsidRDefault="009152C3" w:rsidP="009152C3">
      <w:pPr>
        <w:spacing w:line="360" w:lineRule="auto"/>
      </w:pPr>
    </w:p>
    <w:p w14:paraId="0E914D3E" w14:textId="77777777" w:rsidR="009152C3" w:rsidRPr="000A5803" w:rsidRDefault="009152C3" w:rsidP="009152C3">
      <w:pPr>
        <w:spacing w:line="360" w:lineRule="auto"/>
      </w:pPr>
      <w:proofErr w:type="spellStart"/>
      <w:r>
        <w:t>ASV</w:t>
      </w:r>
      <w:proofErr w:type="spellEnd"/>
      <w:r>
        <w:t xml:space="preserve"> builds the VT-70 from the ground up. </w:t>
      </w:r>
      <w:r w:rsidRPr="000A5803">
        <w:t xml:space="preserve">The </w:t>
      </w:r>
      <w:r>
        <w:t xml:space="preserve">innovative undercarriage features </w:t>
      </w:r>
      <w:proofErr w:type="spellStart"/>
      <w:r>
        <w:t>ASV’s</w:t>
      </w:r>
      <w:proofErr w:type="spellEnd"/>
      <w:r>
        <w:t xml:space="preserve"> patented Posi-Track rubber track suspension. The single-level suspension is made up of two independent torsion axles per undercarriage, allowing for a smooth ride over every type of terrain and speeds as fast as 11 mph</w:t>
      </w:r>
      <w:r w:rsidRPr="000A5803">
        <w:t>.</w:t>
      </w:r>
      <w:r>
        <w:t xml:space="preserve"> The VT-70 also includes ride control that dampens the load in the bucket to limit material loss and improve operator comfort. </w:t>
      </w:r>
      <w:r w:rsidRPr="000A5803">
        <w:t>In addition, the multiple wheel contact points</w:t>
      </w:r>
      <w:r>
        <w:t>, central drive lug and outside guide lug virtually eliminate track derailment and</w:t>
      </w:r>
      <w:r w:rsidRPr="000A5803">
        <w:t xml:space="preserve"> </w:t>
      </w:r>
      <w:r>
        <w:t>facilitate</w:t>
      </w:r>
      <w:r w:rsidRPr="000A5803">
        <w:t xml:space="preserve"> maximum performance on steep slopes. The </w:t>
      </w:r>
      <w:r>
        <w:t>VT-70</w:t>
      </w:r>
      <w:r w:rsidRPr="000A5803">
        <w:t xml:space="preserve"> comes standard with </w:t>
      </w:r>
      <w:r>
        <w:t>15</w:t>
      </w:r>
      <w:r w:rsidRPr="000A5803">
        <w:t xml:space="preserve">-inch-wide tracks, resulting in a ground pressure of only </w:t>
      </w:r>
      <w:r>
        <w:t>4.6</w:t>
      </w:r>
      <w:r w:rsidRPr="000A5803">
        <w:t xml:space="preserve"> psi. Th</w:t>
      </w:r>
      <w:r>
        <w:t>ose</w:t>
      </w:r>
      <w:r w:rsidRPr="000A5803">
        <w:t xml:space="preserve"> features, combined with the </w:t>
      </w:r>
      <w:r>
        <w:t>VT-</w:t>
      </w:r>
      <w:proofErr w:type="spellStart"/>
      <w:r>
        <w:t>70’s</w:t>
      </w:r>
      <w:proofErr w:type="spellEnd"/>
      <w:r w:rsidRPr="000A5803">
        <w:t xml:space="preserve"> 1</w:t>
      </w:r>
      <w:r>
        <w:t>3</w:t>
      </w:r>
      <w:r w:rsidRPr="000A5803">
        <w:t xml:space="preserve"> inches of ground clearance, allow the unit to work in more places, </w:t>
      </w:r>
      <w:r>
        <w:t xml:space="preserve">in a wider range of conditions </w:t>
      </w:r>
      <w:r w:rsidRPr="000A5803">
        <w:t xml:space="preserve">and more comfortably than competitive machines. </w:t>
      </w:r>
    </w:p>
    <w:p w14:paraId="774D0BD4" w14:textId="77777777" w:rsidR="009152C3" w:rsidRPr="000A5803" w:rsidRDefault="009152C3" w:rsidP="009152C3">
      <w:pPr>
        <w:spacing w:line="360" w:lineRule="auto"/>
      </w:pPr>
    </w:p>
    <w:p w14:paraId="61CBA8B8" w14:textId="77777777" w:rsidR="009152C3" w:rsidRPr="000A5803" w:rsidRDefault="009152C3" w:rsidP="009152C3">
      <w:pPr>
        <w:spacing w:line="360" w:lineRule="auto"/>
      </w:pPr>
      <w:proofErr w:type="spellStart"/>
      <w:r>
        <w:t>ASV</w:t>
      </w:r>
      <w:proofErr w:type="spellEnd"/>
      <w:r>
        <w:t xml:space="preserve"> transformed its undercarriage from its previous closed design — similar to what is used on competitive steel-embedded undercarriages — to an open-rail and drive-sprocket design. </w:t>
      </w:r>
      <w:r w:rsidRPr="000A5803">
        <w:t xml:space="preserve">The </w:t>
      </w:r>
      <w:r>
        <w:t>result is longer</w:t>
      </w:r>
      <w:r w:rsidRPr="000A5803">
        <w:t xml:space="preserve"> sprocket and bogie life </w:t>
      </w:r>
      <w:r>
        <w:t>along with easier and faster</w:t>
      </w:r>
      <w:r w:rsidRPr="000A5803">
        <w:t xml:space="preserve"> undercarriage </w:t>
      </w:r>
      <w:r>
        <w:t>cleaning</w:t>
      </w:r>
      <w:r w:rsidRPr="000A5803">
        <w:t xml:space="preserve">. </w:t>
      </w:r>
      <w:proofErr w:type="spellStart"/>
      <w:r w:rsidRPr="000A5803">
        <w:t>ASV</w:t>
      </w:r>
      <w:proofErr w:type="spellEnd"/>
      <w:r w:rsidRPr="000A5803">
        <w:t xml:space="preserve"> manufactures all rollers with mechanical face seals that don’t require maintenance for the life of the machine. </w:t>
      </w:r>
      <w:r>
        <w:t xml:space="preserve">Embedded co-polymer cords give the tracks extra strength. </w:t>
      </w:r>
      <w:r w:rsidRPr="000A5803">
        <w:t>The tracks are produced using a single</w:t>
      </w:r>
      <w:r>
        <w:t>-</w:t>
      </w:r>
      <w:r w:rsidRPr="000A5803">
        <w:t xml:space="preserve">cure process, eliminating cure-point weaknesses that can </w:t>
      </w:r>
      <w:r>
        <w:t>lead to premature breakage. The process allows for</w:t>
      </w:r>
      <w:r w:rsidRPr="000A5803">
        <w:t xml:space="preserve"> a 1</w:t>
      </w:r>
      <w:r>
        <w:t xml:space="preserve">,500- to 2,000-hour track life — </w:t>
      </w:r>
      <w:r w:rsidRPr="000A5803">
        <w:t xml:space="preserve">30 percent more than steel-embedded track units. </w:t>
      </w:r>
      <w:proofErr w:type="spellStart"/>
      <w:r w:rsidRPr="000A5803">
        <w:t>ASV</w:t>
      </w:r>
      <w:proofErr w:type="spellEnd"/>
      <w:r w:rsidRPr="000A5803">
        <w:t xml:space="preserve"> backs </w:t>
      </w:r>
      <w:r>
        <w:t>the track life</w:t>
      </w:r>
      <w:r w:rsidRPr="000A5803">
        <w:t xml:space="preserve"> with an industry-leading two-year, 1,500-hour track warranty.</w:t>
      </w:r>
    </w:p>
    <w:p w14:paraId="5D14797A" w14:textId="77777777" w:rsidR="009152C3" w:rsidRPr="000A5803" w:rsidRDefault="009152C3" w:rsidP="009152C3">
      <w:pPr>
        <w:spacing w:line="360" w:lineRule="auto"/>
      </w:pPr>
    </w:p>
    <w:p w14:paraId="758526F7" w14:textId="4B882FF4" w:rsidR="009152C3" w:rsidRDefault="009152C3" w:rsidP="009152C3">
      <w:pPr>
        <w:spacing w:line="360" w:lineRule="auto"/>
      </w:pPr>
      <w:r w:rsidRPr="000A5803">
        <w:t xml:space="preserve">The </w:t>
      </w:r>
      <w:r>
        <w:t>VT-70</w:t>
      </w:r>
      <w:r w:rsidRPr="000A5803">
        <w:t xml:space="preserve"> features a </w:t>
      </w:r>
      <w:r>
        <w:t>Kubota</w:t>
      </w:r>
      <w:r w:rsidRPr="000A5803">
        <w:t xml:space="preserve"> 2.</w:t>
      </w:r>
      <w:r>
        <w:t>4</w:t>
      </w:r>
      <w:r w:rsidRPr="000A5803">
        <w:t xml:space="preserve">-liter turbocharged diesel engine. The </w:t>
      </w:r>
      <w:r>
        <w:t>65</w:t>
      </w:r>
      <w:r w:rsidRPr="000A5803">
        <w:t xml:space="preserve">-horsepower engine produces </w:t>
      </w:r>
      <w:r>
        <w:t>146</w:t>
      </w:r>
      <w:r w:rsidRPr="000A5803">
        <w:t xml:space="preserve"> foot-pounds of torque.</w:t>
      </w:r>
      <w:r>
        <w:t xml:space="preserve"> </w:t>
      </w:r>
      <w:r w:rsidR="000E376F">
        <w:t>D</w:t>
      </w:r>
      <w:r>
        <w:t xml:space="preserve">rive motors transfer the torque to </w:t>
      </w:r>
      <w:r w:rsidRPr="000A5803">
        <w:t>the patented internal-drive sprockets.</w:t>
      </w:r>
      <w:r>
        <w:t xml:space="preserve"> Internal rollers </w:t>
      </w:r>
      <w:r w:rsidR="00F760A4">
        <w:t>reduce</w:t>
      </w:r>
      <w:r>
        <w:t xml:space="preserve"> friction loss in the undercarriage, resulting </w:t>
      </w:r>
      <w:r w:rsidR="00F760A4">
        <w:t>maximum</w:t>
      </w:r>
      <w:r>
        <w:t xml:space="preserve"> power being transferred to the track regardless of drive speed</w:t>
      </w:r>
      <w:r w:rsidRPr="000A5803">
        <w:t xml:space="preserve">. The </w:t>
      </w:r>
      <w:r>
        <w:t>VT-70</w:t>
      </w:r>
      <w:r w:rsidRPr="000A5803">
        <w:t xml:space="preserve"> achieves Tier 4 Final compliance using a diesel oxidation catalyst that</w:t>
      </w:r>
      <w:r>
        <w:t xml:space="preserve"> features less wiring and requires no regeneration, </w:t>
      </w:r>
      <w:r w:rsidRPr="000A5803">
        <w:t xml:space="preserve">sensors, </w:t>
      </w:r>
      <w:r>
        <w:t xml:space="preserve">diesel exhaust fluid or </w:t>
      </w:r>
      <w:r w:rsidRPr="000A5803">
        <w:t xml:space="preserve">additional maintenance. </w:t>
      </w:r>
    </w:p>
    <w:p w14:paraId="1034D648" w14:textId="77777777" w:rsidR="009152C3" w:rsidRDefault="009152C3" w:rsidP="009152C3">
      <w:pPr>
        <w:spacing w:line="360" w:lineRule="auto"/>
      </w:pPr>
    </w:p>
    <w:p w14:paraId="560D4812" w14:textId="77777777" w:rsidR="009152C3" w:rsidRPr="000A5803" w:rsidRDefault="009152C3" w:rsidP="009152C3">
      <w:pPr>
        <w:spacing w:line="360" w:lineRule="auto"/>
      </w:pPr>
      <w:r>
        <w:lastRenderedPageBreak/>
        <w:t>The VT-70 boasts industry-leading serviceability, featuring a swing-out door and cooling system along with a three-panel hood arrangement that allows total access to the engine, filters and other daily checkpoints.</w:t>
      </w:r>
    </w:p>
    <w:p w14:paraId="5692B20E" w14:textId="77777777" w:rsidR="009152C3" w:rsidRPr="000A5803" w:rsidRDefault="009152C3" w:rsidP="009152C3"/>
    <w:p w14:paraId="54C5A2EB" w14:textId="77777777" w:rsidR="009152C3" w:rsidRPr="000A5803" w:rsidRDefault="009152C3" w:rsidP="009152C3">
      <w:pPr>
        <w:spacing w:line="360" w:lineRule="auto"/>
      </w:pPr>
      <w:proofErr w:type="spellStart"/>
      <w:r w:rsidRPr="000A5803">
        <w:t>ASV</w:t>
      </w:r>
      <w:proofErr w:type="spellEnd"/>
      <w:r w:rsidRPr="000A5803">
        <w:t xml:space="preserve"> built the </w:t>
      </w:r>
      <w:r>
        <w:t>VT-</w:t>
      </w:r>
      <w:proofErr w:type="spellStart"/>
      <w:r>
        <w:t>70’s</w:t>
      </w:r>
      <w:proofErr w:type="spellEnd"/>
      <w:r w:rsidRPr="000A5803">
        <w:t xml:space="preserve"> auxiliary hydraulic system to </w:t>
      </w:r>
      <w:r>
        <w:t>operate efficiently with an optional</w:t>
      </w:r>
      <w:r w:rsidRPr="000A5803">
        <w:t xml:space="preserve"> </w:t>
      </w:r>
      <w:r>
        <w:t>28.4</w:t>
      </w:r>
      <w:r w:rsidRPr="000A5803">
        <w:t xml:space="preserve"> </w:t>
      </w:r>
      <w:proofErr w:type="spellStart"/>
      <w:r w:rsidRPr="000A5803">
        <w:t>gpm</w:t>
      </w:r>
      <w:proofErr w:type="spellEnd"/>
      <w:r w:rsidRPr="000A5803">
        <w:t xml:space="preserve"> high flow and 3,300 psi. </w:t>
      </w:r>
      <w:r>
        <w:t>T</w:t>
      </w:r>
      <w:r w:rsidRPr="000A5803">
        <w:t>he machine includes large line sizes, hydraulic coolers and direct-drive pumps — rather than belt-driven pumps</w:t>
      </w:r>
      <w:r>
        <w:t xml:space="preserve"> — transferring more flow and pressure directly to the attachment and </w:t>
      </w:r>
      <w:r w:rsidRPr="000A5803">
        <w:t>prevent</w:t>
      </w:r>
      <w:r>
        <w:t xml:space="preserve">ing </w:t>
      </w:r>
      <w:r w:rsidRPr="000A5803">
        <w:t xml:space="preserve">power loss. This </w:t>
      </w:r>
      <w:r>
        <w:t xml:space="preserve">design optimizes performance so </w:t>
      </w:r>
      <w:r w:rsidRPr="000A5803">
        <w:t xml:space="preserve">operators </w:t>
      </w:r>
      <w:r>
        <w:t>can</w:t>
      </w:r>
      <w:r w:rsidRPr="000A5803">
        <w:t xml:space="preserve"> run attachments more efficiently than higher-horsepower </w:t>
      </w:r>
      <w:r>
        <w:t>competitive units</w:t>
      </w:r>
      <w:r w:rsidRPr="000A5803">
        <w:t xml:space="preserve">. As a result of belt-driven pumps and restrictions in their hydraulic systems, many competitive machines lose </w:t>
      </w:r>
      <w:r>
        <w:t>as much as</w:t>
      </w:r>
      <w:r w:rsidRPr="000A5803">
        <w:t xml:space="preserve"> 30 percent of the</w:t>
      </w:r>
      <w:r>
        <w:t>ir</w:t>
      </w:r>
      <w:r w:rsidRPr="000A5803">
        <w:t xml:space="preserve"> horsepower</w:t>
      </w:r>
      <w:r>
        <w:t>.</w:t>
      </w:r>
    </w:p>
    <w:p w14:paraId="3D07F76D" w14:textId="77777777" w:rsidR="009152C3" w:rsidRPr="000A5803" w:rsidRDefault="009152C3" w:rsidP="009152C3">
      <w:pPr>
        <w:spacing w:line="360" w:lineRule="auto"/>
      </w:pPr>
    </w:p>
    <w:p w14:paraId="75ABD335" w14:textId="77777777" w:rsidR="009152C3" w:rsidRDefault="009152C3" w:rsidP="009152C3">
      <w:pPr>
        <w:spacing w:line="360" w:lineRule="auto"/>
      </w:pPr>
      <w:r>
        <w:t>The VT-70</w:t>
      </w:r>
      <w:r w:rsidRPr="000A5803">
        <w:t xml:space="preserve"> features a rated operating capacity of 2,</w:t>
      </w:r>
      <w:r>
        <w:t>328</w:t>
      </w:r>
      <w:r w:rsidRPr="000A5803">
        <w:t xml:space="preserve"> pounds and a tipping load of </w:t>
      </w:r>
      <w:r>
        <w:t>6,650</w:t>
      </w:r>
      <w:r w:rsidRPr="000A5803">
        <w:t xml:space="preserve"> pounds. It is </w:t>
      </w:r>
      <w:r>
        <w:t>66</w:t>
      </w:r>
      <w:r w:rsidRPr="000A5803">
        <w:t xml:space="preserve"> inches wide and has a</w:t>
      </w:r>
      <w:r>
        <w:t xml:space="preserve"> 10.5-foot</w:t>
      </w:r>
      <w:r w:rsidRPr="000A5803">
        <w:t xml:space="preserve"> lift height. Standard joystick controls make operation easy and intuitive</w:t>
      </w:r>
      <w:r>
        <w:t>, while a self-leveling system allows attachments to stay at a set position while lifting</w:t>
      </w:r>
      <w:r w:rsidRPr="000A5803">
        <w:t xml:space="preserve">. </w:t>
      </w:r>
      <w:r>
        <w:t xml:space="preserve">Operators can use the unit with all </w:t>
      </w:r>
      <w:r w:rsidRPr="00853FBC">
        <w:t>standard attachments, such as pallet forks, buckets, snow blades and brush cutters</w:t>
      </w:r>
      <w:r w:rsidRPr="000A5803">
        <w:t>.</w:t>
      </w:r>
      <w:r>
        <w:t xml:space="preserve"> An optional turf track allows for operation on highly manicured surfaces, such as golf course greens, with minimal risk of damage. A 16.5-inch aggressive track is also available for a lower ground pressure of 4.2 psi along with increased traction and flotation.</w:t>
      </w:r>
    </w:p>
    <w:p w14:paraId="5BD28473" w14:textId="77777777" w:rsidR="009152C3" w:rsidRPr="000A5803" w:rsidRDefault="009152C3" w:rsidP="009152C3">
      <w:pPr>
        <w:spacing w:line="360" w:lineRule="auto"/>
        <w:outlineLvl w:val="0"/>
      </w:pPr>
    </w:p>
    <w:p w14:paraId="363014B5" w14:textId="64D75AE3" w:rsidR="009152C3" w:rsidRPr="00772E98" w:rsidRDefault="009152C3" w:rsidP="009152C3">
      <w:pPr>
        <w:spacing w:line="360" w:lineRule="auto"/>
      </w:pPr>
      <w:r w:rsidRPr="000A5803">
        <w:t xml:space="preserve">For more information on the </w:t>
      </w:r>
      <w:r>
        <w:t>VT-70</w:t>
      </w:r>
      <w:r w:rsidRPr="000A5803">
        <w:t xml:space="preserve"> and available options, </w:t>
      </w:r>
      <w:r>
        <w:t xml:space="preserve">visit </w:t>
      </w:r>
      <w:proofErr w:type="spellStart"/>
      <w:r>
        <w:t>ASV</w:t>
      </w:r>
      <w:proofErr w:type="spellEnd"/>
      <w:r>
        <w:t xml:space="preserve"> Holdings Inc.</w:t>
      </w:r>
      <w:r w:rsidRPr="00772E98">
        <w:t xml:space="preserve">’s website: </w:t>
      </w:r>
      <w:hyperlink r:id="rId14" w:history="1">
        <w:r>
          <w:rPr>
            <w:rStyle w:val="Hyperlink"/>
          </w:rPr>
          <w:t>www.asvi.com</w:t>
        </w:r>
      </w:hyperlink>
      <w:r w:rsidRPr="00772E98">
        <w:t>. Interested in</w:t>
      </w:r>
      <w:r>
        <w:t xml:space="preserve"> seeing or</w:t>
      </w:r>
      <w:r w:rsidRPr="00772E98">
        <w:t xml:space="preserve"> </w:t>
      </w:r>
      <w:r>
        <w:t>test driving the equipment</w:t>
      </w:r>
      <w:r w:rsidRPr="00772E98">
        <w:t xml:space="preserve">? Visit a </w:t>
      </w:r>
      <w:hyperlink r:id="rId15" w:history="1">
        <w:r w:rsidR="00A30C77">
          <w:rPr>
            <w:rStyle w:val="Hyperlink"/>
          </w:rPr>
          <w:t>dealer</w:t>
        </w:r>
      </w:hyperlink>
      <w:r w:rsidRPr="00772E98">
        <w:t>.</w:t>
      </w:r>
    </w:p>
    <w:p w14:paraId="6D9730ED" w14:textId="77777777" w:rsidR="008D0AFB" w:rsidRPr="000A5803" w:rsidRDefault="008D0AFB" w:rsidP="008D0AFB">
      <w:pPr>
        <w:spacing w:line="360" w:lineRule="auto"/>
        <w:outlineLvl w:val="0"/>
      </w:pPr>
    </w:p>
    <w:p w14:paraId="5C3CF7BF" w14:textId="77777777" w:rsidR="007635B5" w:rsidRPr="00772E98" w:rsidRDefault="007635B5" w:rsidP="007635B5">
      <w:pPr>
        <w:spacing w:line="360" w:lineRule="auto"/>
        <w:rPr>
          <w:b/>
        </w:rPr>
      </w:pPr>
      <w:r w:rsidRPr="00772E98">
        <w:rPr>
          <w:b/>
        </w:rPr>
        <w:t xml:space="preserve">About </w:t>
      </w:r>
      <w:proofErr w:type="spellStart"/>
      <w:r w:rsidRPr="00772E98">
        <w:rPr>
          <w:b/>
        </w:rPr>
        <w:t>ASV</w:t>
      </w:r>
      <w:proofErr w:type="spellEnd"/>
    </w:p>
    <w:p w14:paraId="29F939C6" w14:textId="6A7EAD84" w:rsidR="007635B5" w:rsidRDefault="007635B5" w:rsidP="007635B5">
      <w:pPr>
        <w:spacing w:line="360" w:lineRule="auto"/>
      </w:pPr>
      <w:proofErr w:type="spellStart"/>
      <w:r w:rsidRPr="00772E98">
        <w:t>ASV</w:t>
      </w:r>
      <w:proofErr w:type="spellEnd"/>
      <w:r w:rsidRPr="00772E98">
        <w:t xml:space="preserve"> </w:t>
      </w:r>
      <w:r>
        <w:t>Holdings Inc.</w:t>
      </w:r>
      <w:r w:rsidRPr="00772E98">
        <w:t xml:space="preserve">, a </w:t>
      </w:r>
      <w:r>
        <w:t>publicly traded company on NASDAQ</w:t>
      </w:r>
      <w:r w:rsidRPr="00772E98">
        <w:t xml:space="preserve">, designs and manufactures a full line of compact track and </w:t>
      </w:r>
      <w:r w:rsidRPr="00587AB7">
        <w:t>skid</w:t>
      </w:r>
      <w:r>
        <w:t>-</w:t>
      </w:r>
      <w:r w:rsidRPr="00587AB7">
        <w:t>steer</w:t>
      </w:r>
      <w:r w:rsidRPr="00772E98">
        <w:t xml:space="preserve"> loaders primarily for the construction</w:t>
      </w:r>
      <w:r>
        <w:t>, landscaping</w:t>
      </w:r>
      <w:r w:rsidRPr="00772E98">
        <w:t xml:space="preserve"> and forestry markets. Located in Grand Rapids, </w:t>
      </w:r>
      <w:r>
        <w:t>Minnesota</w:t>
      </w:r>
      <w:r w:rsidRPr="00772E98">
        <w:t xml:space="preserve">, </w:t>
      </w:r>
      <w:proofErr w:type="spellStart"/>
      <w:r w:rsidRPr="00772E98">
        <w:t>ASV</w:t>
      </w:r>
      <w:proofErr w:type="spellEnd"/>
      <w:r w:rsidRPr="00772E98">
        <w:t xml:space="preserve"> started in 1983 and was one of the pioneers in the compact track loader industry. </w:t>
      </w:r>
      <w:proofErr w:type="spellStart"/>
      <w:r w:rsidRPr="00772E98">
        <w:t>ASV</w:t>
      </w:r>
      <w:proofErr w:type="spellEnd"/>
      <w:r w:rsidRPr="00772E98">
        <w:t xml:space="preserve"> builds its compact track loaders using unique and patented Posi-Track undercarriage technology that provides exceptional traction on soft, wet, slippery, rough or hilly terrain. </w:t>
      </w:r>
      <w:r w:rsidR="007127C6" w:rsidRPr="00043059">
        <w:rPr>
          <w:color w:val="000000" w:themeColor="text1"/>
        </w:rPr>
        <w:t xml:space="preserve">Posi-Track is a registered trademark of </w:t>
      </w:r>
      <w:proofErr w:type="spellStart"/>
      <w:r w:rsidR="007127C6" w:rsidRPr="00043059">
        <w:rPr>
          <w:color w:val="000000" w:themeColor="text1"/>
        </w:rPr>
        <w:t>ASV</w:t>
      </w:r>
      <w:proofErr w:type="spellEnd"/>
      <w:r w:rsidR="007127C6" w:rsidRPr="00043059">
        <w:rPr>
          <w:color w:val="000000" w:themeColor="text1"/>
        </w:rPr>
        <w:t xml:space="preserve"> Holdings, Inc. </w:t>
      </w:r>
      <w:r w:rsidRPr="00772E98">
        <w:t xml:space="preserve">For </w:t>
      </w:r>
      <w:r w:rsidRPr="00772E98">
        <w:lastRenderedPageBreak/>
        <w:t xml:space="preserve">more information: </w:t>
      </w:r>
      <w:proofErr w:type="spellStart"/>
      <w:r w:rsidRPr="00772E98">
        <w:t>ASV</w:t>
      </w:r>
      <w:proofErr w:type="spellEnd"/>
      <w:r w:rsidRPr="00772E98">
        <w:t xml:space="preserve"> </w:t>
      </w:r>
      <w:r>
        <w:t>Holdings Inc.</w:t>
      </w:r>
      <w:r w:rsidRPr="00772E98">
        <w:t xml:space="preserve">, 840 Lily Lane, Grand Rapids, MN 55744; call 1-800-205-9913; fax 218-327-9122; </w:t>
      </w:r>
      <w:hyperlink r:id="rId16" w:history="1">
        <w:r>
          <w:rPr>
            <w:rStyle w:val="Hyperlink"/>
          </w:rPr>
          <w:t>sales@asvi.com</w:t>
        </w:r>
      </w:hyperlink>
      <w:r w:rsidRPr="00772E98">
        <w:t xml:space="preserve">; </w:t>
      </w:r>
      <w:hyperlink r:id="rId17" w:history="1">
        <w:r>
          <w:rPr>
            <w:rStyle w:val="Hyperlink"/>
          </w:rPr>
          <w:t>www.asvi.com</w:t>
        </w:r>
      </w:hyperlink>
      <w:r w:rsidRPr="00772E98">
        <w:t xml:space="preserve">; </w:t>
      </w:r>
      <w:hyperlink r:id="rId18" w:history="1">
        <w:r w:rsidRPr="00772E98">
          <w:rPr>
            <w:rStyle w:val="Hyperlink"/>
          </w:rPr>
          <w:t>Facebook</w:t>
        </w:r>
      </w:hyperlink>
      <w:r w:rsidRPr="00C94B35">
        <w:rPr>
          <w:rStyle w:val="Hyperlink"/>
          <w:color w:val="000000" w:themeColor="text1"/>
          <w:u w:val="none"/>
        </w:rPr>
        <w:t xml:space="preserve"> and </w:t>
      </w:r>
      <w:hyperlink r:id="rId19" w:history="1">
        <w:r w:rsidRPr="002A0D5D">
          <w:rPr>
            <w:rStyle w:val="Hyperlink"/>
          </w:rPr>
          <w:t>YouTube</w:t>
        </w:r>
      </w:hyperlink>
      <w:r w:rsidRPr="00772E98">
        <w:t>.</w:t>
      </w:r>
    </w:p>
    <w:p w14:paraId="592A1D2C" w14:textId="77777777" w:rsidR="00350049" w:rsidRPr="000A5803" w:rsidRDefault="00350049" w:rsidP="00AB1FB6">
      <w:pPr>
        <w:spacing w:line="360" w:lineRule="auto"/>
      </w:pPr>
    </w:p>
    <w:p w14:paraId="3FADFC53" w14:textId="77777777" w:rsidR="00AB1FB6" w:rsidRPr="000A5803" w:rsidRDefault="00AB1FB6" w:rsidP="00AB1FB6">
      <w:pPr>
        <w:spacing w:line="360" w:lineRule="auto"/>
        <w:jc w:val="center"/>
      </w:pPr>
      <w:r w:rsidRPr="000A5803">
        <w:t>###</w:t>
      </w:r>
    </w:p>
    <w:p w14:paraId="10B5BFBE" w14:textId="13769B58" w:rsidR="009152C3" w:rsidRPr="000A5803" w:rsidRDefault="009152C3" w:rsidP="009152C3">
      <w:pPr>
        <w:spacing w:line="360" w:lineRule="auto"/>
        <w:outlineLvl w:val="0"/>
      </w:pPr>
      <w:r w:rsidRPr="000A5803">
        <w:rPr>
          <w:b/>
        </w:rPr>
        <w:t xml:space="preserve">IMAGE: </w:t>
      </w:r>
      <w:r>
        <w:t>ASV_VT</w:t>
      </w:r>
      <w:r w:rsidR="00D9638F">
        <w:t>-</w:t>
      </w:r>
      <w:r>
        <w:t>70</w:t>
      </w:r>
      <w:r w:rsidR="00604421">
        <w:t>_Static</w:t>
      </w:r>
      <w:r w:rsidRPr="000A5803">
        <w:t>.jpg</w:t>
      </w:r>
    </w:p>
    <w:p w14:paraId="2789895B" w14:textId="64D41051" w:rsidR="009152C3" w:rsidRPr="006935EE" w:rsidRDefault="009152C3" w:rsidP="006935EE">
      <w:pPr>
        <w:spacing w:line="276" w:lineRule="auto"/>
      </w:pPr>
      <w:r w:rsidRPr="000A5803">
        <w:rPr>
          <w:b/>
        </w:rPr>
        <w:t xml:space="preserve">CUTLINE: </w:t>
      </w:r>
      <w:proofErr w:type="spellStart"/>
      <w:r w:rsidR="006935EE" w:rsidRPr="003E59A5">
        <w:t>ASV</w:t>
      </w:r>
      <w:proofErr w:type="spellEnd"/>
      <w:r w:rsidR="006935EE" w:rsidRPr="003E59A5">
        <w:t xml:space="preserve"> </w:t>
      </w:r>
      <w:r w:rsidR="006935EE">
        <w:t>displayed the VT-70</w:t>
      </w:r>
      <w:r w:rsidR="006935EE" w:rsidRPr="003E59A5">
        <w:t xml:space="preserve"> </w:t>
      </w:r>
      <w:bookmarkStart w:id="0" w:name="_GoBack"/>
      <w:r w:rsidR="006935EE" w:rsidRPr="00601069">
        <w:rPr>
          <w:color w:val="000000" w:themeColor="text1"/>
        </w:rPr>
        <w:t xml:space="preserve">at </w:t>
      </w:r>
      <w:r w:rsidR="006935EE" w:rsidRPr="00601069">
        <w:rPr>
          <w:rStyle w:val="Hyperlink"/>
          <w:color w:val="000000" w:themeColor="text1"/>
          <w:u w:val="none"/>
        </w:rPr>
        <w:t>The ARA Show 2019</w:t>
      </w:r>
      <w:r w:rsidR="006935EE" w:rsidRPr="00601069">
        <w:rPr>
          <w:color w:val="000000" w:themeColor="text1"/>
        </w:rPr>
        <w:t xml:space="preserve"> in </w:t>
      </w:r>
      <w:bookmarkEnd w:id="0"/>
      <w:r w:rsidR="006935EE">
        <w:t>Anaheim, California</w:t>
      </w:r>
      <w:r w:rsidR="006935EE" w:rsidRPr="003E59A5">
        <w:t>.</w:t>
      </w:r>
      <w:r w:rsidR="006935EE">
        <w:t xml:space="preserve"> </w:t>
      </w:r>
      <w:r>
        <w:rPr>
          <w:i/>
        </w:rPr>
        <w:t xml:space="preserve">Photo Courtesy of </w:t>
      </w:r>
      <w:proofErr w:type="spellStart"/>
      <w:r>
        <w:rPr>
          <w:i/>
        </w:rPr>
        <w:t>ASV</w:t>
      </w:r>
      <w:proofErr w:type="spellEnd"/>
    </w:p>
    <w:p w14:paraId="0B30416A" w14:textId="554A4890" w:rsidR="00604421" w:rsidRDefault="00604421" w:rsidP="009152C3">
      <w:pPr>
        <w:spacing w:line="360" w:lineRule="auto"/>
        <w:outlineLvl w:val="0"/>
      </w:pPr>
    </w:p>
    <w:p w14:paraId="19F5C13F" w14:textId="4C468499" w:rsidR="00604421" w:rsidRPr="000A5803" w:rsidRDefault="00604421" w:rsidP="00604421">
      <w:pPr>
        <w:spacing w:line="360" w:lineRule="auto"/>
        <w:outlineLvl w:val="0"/>
      </w:pPr>
      <w:r w:rsidRPr="000A5803">
        <w:rPr>
          <w:b/>
        </w:rPr>
        <w:t xml:space="preserve">IMAGE: </w:t>
      </w:r>
      <w:r>
        <w:t>ASV_VT-70_</w:t>
      </w:r>
      <w:r>
        <w:t>Bucket</w:t>
      </w:r>
      <w:r w:rsidRPr="000A5803">
        <w:t>.jpg</w:t>
      </w:r>
    </w:p>
    <w:p w14:paraId="040354EC" w14:textId="06D837F6" w:rsidR="00604421" w:rsidRDefault="00604421" w:rsidP="00604421">
      <w:pPr>
        <w:spacing w:line="360" w:lineRule="auto"/>
        <w:outlineLvl w:val="0"/>
      </w:pPr>
      <w:r w:rsidRPr="000A5803">
        <w:rPr>
          <w:b/>
        </w:rPr>
        <w:t xml:space="preserve">CUTLINE: </w:t>
      </w:r>
      <w:r w:rsidR="006935EE">
        <w:t xml:space="preserve">The mid-frame VT-70 compact track loader from </w:t>
      </w:r>
      <w:proofErr w:type="spellStart"/>
      <w:r w:rsidR="006935EE">
        <w:t>ASV</w:t>
      </w:r>
      <w:proofErr w:type="spellEnd"/>
      <w:r w:rsidR="006935EE">
        <w:t xml:space="preserve"> Holdings Inc. features special vertical lift loader linkage for applications requiring level loads, extended lift or increased reach.</w:t>
      </w:r>
      <w:r w:rsidRPr="004D5279">
        <w:rPr>
          <w:i/>
        </w:rPr>
        <w:t xml:space="preserve"> </w:t>
      </w:r>
      <w:r>
        <w:rPr>
          <w:i/>
        </w:rPr>
        <w:t xml:space="preserve">Photo Courtesy of </w:t>
      </w:r>
      <w:proofErr w:type="spellStart"/>
      <w:r>
        <w:rPr>
          <w:i/>
        </w:rPr>
        <w:t>ASV</w:t>
      </w:r>
      <w:proofErr w:type="spellEnd"/>
    </w:p>
    <w:p w14:paraId="1DCE99FA" w14:textId="0EDD9CB5" w:rsidR="00604421" w:rsidRDefault="00604421" w:rsidP="009152C3">
      <w:pPr>
        <w:spacing w:line="360" w:lineRule="auto"/>
        <w:outlineLvl w:val="0"/>
      </w:pPr>
    </w:p>
    <w:p w14:paraId="0DC2EF58" w14:textId="6AE87199" w:rsidR="00604421" w:rsidRPr="000A5803" w:rsidRDefault="00604421" w:rsidP="00604421">
      <w:pPr>
        <w:spacing w:line="360" w:lineRule="auto"/>
        <w:outlineLvl w:val="0"/>
      </w:pPr>
      <w:r w:rsidRPr="000A5803">
        <w:rPr>
          <w:b/>
        </w:rPr>
        <w:t xml:space="preserve">IMAGE: </w:t>
      </w:r>
      <w:r>
        <w:t>ASV_VT-70_</w:t>
      </w:r>
      <w:r>
        <w:t>Construction</w:t>
      </w:r>
      <w:r w:rsidRPr="000A5803">
        <w:t>.jpg</w:t>
      </w:r>
    </w:p>
    <w:p w14:paraId="0A64A9EF" w14:textId="0AB0E548" w:rsidR="00604421" w:rsidRDefault="00604421" w:rsidP="00FA039D">
      <w:pPr>
        <w:spacing w:line="360" w:lineRule="auto"/>
      </w:pPr>
      <w:r w:rsidRPr="000A5803">
        <w:rPr>
          <w:b/>
        </w:rPr>
        <w:t xml:space="preserve">CUTLINE: </w:t>
      </w:r>
      <w:r w:rsidR="00FA039D">
        <w:t>The compact track loader excels at lift, carry and load tasks as well as heavy digging in industries such as rental, agriculture, construction and excavation</w:t>
      </w:r>
      <w:r>
        <w:t>.</w:t>
      </w:r>
      <w:r w:rsidRPr="004D5279">
        <w:rPr>
          <w:i/>
        </w:rPr>
        <w:t xml:space="preserve"> </w:t>
      </w:r>
      <w:r>
        <w:rPr>
          <w:i/>
        </w:rPr>
        <w:t xml:space="preserve">Photo Courtesy of </w:t>
      </w:r>
      <w:proofErr w:type="spellStart"/>
      <w:r>
        <w:rPr>
          <w:i/>
        </w:rPr>
        <w:t>ASV</w:t>
      </w:r>
      <w:proofErr w:type="spellEnd"/>
    </w:p>
    <w:p w14:paraId="50D9F9F1" w14:textId="77777777" w:rsidR="009152C3" w:rsidRPr="000A5803" w:rsidRDefault="009152C3" w:rsidP="009152C3">
      <w:pPr>
        <w:spacing w:line="360" w:lineRule="auto"/>
        <w:rPr>
          <w:b/>
        </w:rPr>
      </w:pPr>
    </w:p>
    <w:p w14:paraId="5556602D" w14:textId="77777777" w:rsidR="009152C3" w:rsidRPr="000A5803" w:rsidRDefault="009152C3" w:rsidP="009152C3">
      <w:pPr>
        <w:spacing w:line="360" w:lineRule="auto"/>
      </w:pPr>
      <w:r w:rsidRPr="000A5803">
        <w:rPr>
          <w:b/>
        </w:rPr>
        <w:t xml:space="preserve">Suggested Tags: </w:t>
      </w:r>
      <w:proofErr w:type="spellStart"/>
      <w:r w:rsidRPr="000A5803">
        <w:t>ASV</w:t>
      </w:r>
      <w:proofErr w:type="spellEnd"/>
      <w:r w:rsidRPr="000A5803">
        <w:t xml:space="preserve"> </w:t>
      </w:r>
      <w:r>
        <w:t>Holdings Inc.</w:t>
      </w:r>
      <w:r w:rsidRPr="000A5803">
        <w:t xml:space="preserve">, Compact Track Loaders, </w:t>
      </w:r>
      <w:r>
        <w:t>VT-70</w:t>
      </w:r>
      <w:r w:rsidRPr="000A5803">
        <w:t xml:space="preserve">, </w:t>
      </w:r>
      <w:r>
        <w:t xml:space="preserve">Vertical Lift, </w:t>
      </w:r>
      <w:r w:rsidRPr="000A5803">
        <w:t>Rubber Track Undercarriage, Construction Equipment</w:t>
      </w:r>
    </w:p>
    <w:p w14:paraId="6DB47F14" w14:textId="77777777" w:rsidR="009152C3" w:rsidRPr="000A5803" w:rsidRDefault="009152C3" w:rsidP="009152C3">
      <w:pPr>
        <w:spacing w:line="360" w:lineRule="auto"/>
        <w:rPr>
          <w:b/>
        </w:rPr>
      </w:pPr>
    </w:p>
    <w:p w14:paraId="407C0F36" w14:textId="13EC1D1B" w:rsidR="009152C3" w:rsidRDefault="009152C3" w:rsidP="009152C3">
      <w:pPr>
        <w:spacing w:line="360" w:lineRule="auto"/>
        <w:outlineLvl w:val="0"/>
      </w:pPr>
      <w:r w:rsidRPr="000A5803">
        <w:rPr>
          <w:b/>
        </w:rPr>
        <w:t>Suggested Social Post:</w:t>
      </w:r>
      <w:r w:rsidRPr="0019073D">
        <w:t xml:space="preserve"> </w:t>
      </w:r>
      <w:r w:rsidRPr="0020590F">
        <w:rPr>
          <w:i/>
        </w:rPr>
        <w:t>@</w:t>
      </w:r>
      <w:proofErr w:type="spellStart"/>
      <w:r w:rsidRPr="0020590F">
        <w:rPr>
          <w:i/>
        </w:rPr>
        <w:t>ASVHoldings</w:t>
      </w:r>
      <w:proofErr w:type="spellEnd"/>
      <w:r>
        <w:t xml:space="preserve"> </w:t>
      </w:r>
      <w:r w:rsidR="00FB4A70">
        <w:t>offers</w:t>
      </w:r>
      <w:r w:rsidRPr="0019073D">
        <w:t xml:space="preserve"> </w:t>
      </w:r>
      <w:r>
        <w:t xml:space="preserve">the Posi-Track VT-70 compact track loader. The mid-frame machine features special vertical lift loader linkage for applications requiring level loads or extended lift or reach. </w:t>
      </w:r>
      <w:r w:rsidRPr="000A5803">
        <w:t>{link and photo}</w:t>
      </w:r>
    </w:p>
    <w:p w14:paraId="726068A6" w14:textId="77777777" w:rsidR="009152C3" w:rsidRDefault="009152C3" w:rsidP="009152C3">
      <w:pPr>
        <w:spacing w:line="360" w:lineRule="auto"/>
        <w:outlineLvl w:val="0"/>
        <w:rPr>
          <w:b/>
        </w:rPr>
      </w:pPr>
    </w:p>
    <w:p w14:paraId="779BA6EE" w14:textId="77777777" w:rsidR="009152C3" w:rsidRDefault="009152C3" w:rsidP="009152C3">
      <w:pPr>
        <w:spacing w:line="360" w:lineRule="auto"/>
        <w:outlineLvl w:val="0"/>
      </w:pPr>
      <w:r>
        <w:rPr>
          <w:b/>
        </w:rPr>
        <w:t xml:space="preserve">Facebook Social Handle: </w:t>
      </w:r>
      <w:r>
        <w:t>@</w:t>
      </w:r>
      <w:proofErr w:type="spellStart"/>
      <w:r>
        <w:t>ASVHoldings</w:t>
      </w:r>
      <w:proofErr w:type="spellEnd"/>
    </w:p>
    <w:p w14:paraId="5A7357EB" w14:textId="77777777" w:rsidR="00920213" w:rsidRPr="002B1634" w:rsidRDefault="00920213" w:rsidP="00920213">
      <w:pPr>
        <w:spacing w:line="360" w:lineRule="auto"/>
        <w:outlineLvl w:val="0"/>
      </w:pPr>
      <w:r>
        <w:rPr>
          <w:b/>
        </w:rPr>
        <w:t>YouTube Handle:</w:t>
      </w:r>
      <w:r>
        <w:t xml:space="preserve"> @</w:t>
      </w:r>
      <w:proofErr w:type="spellStart"/>
      <w:r>
        <w:t>ASV</w:t>
      </w:r>
      <w:proofErr w:type="spellEnd"/>
      <w:r>
        <w:t xml:space="preserve"> Holdings Inc.</w:t>
      </w:r>
    </w:p>
    <w:p w14:paraId="3F131758" w14:textId="77777777" w:rsidR="00920213" w:rsidRPr="00A36635" w:rsidRDefault="00920213" w:rsidP="009152C3">
      <w:pPr>
        <w:spacing w:line="360" w:lineRule="auto"/>
        <w:outlineLvl w:val="0"/>
      </w:pPr>
    </w:p>
    <w:p w14:paraId="295FF7C4" w14:textId="77777777" w:rsidR="00350049" w:rsidRPr="00A36635" w:rsidRDefault="00350049" w:rsidP="009152C3">
      <w:pPr>
        <w:spacing w:line="360" w:lineRule="auto"/>
      </w:pPr>
    </w:p>
    <w:sectPr w:rsidR="00350049" w:rsidRPr="00A36635" w:rsidSect="00AB1FB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630E1"/>
    <w:multiLevelType w:val="hybridMultilevel"/>
    <w:tmpl w:val="DAAC8F56"/>
    <w:lvl w:ilvl="0" w:tplc="F8768F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2C3"/>
    <w:rsid w:val="00001EC6"/>
    <w:rsid w:val="00002907"/>
    <w:rsid w:val="00002AD5"/>
    <w:rsid w:val="00005A62"/>
    <w:rsid w:val="00005DBF"/>
    <w:rsid w:val="00006FE9"/>
    <w:rsid w:val="000118E5"/>
    <w:rsid w:val="00015B71"/>
    <w:rsid w:val="00015D8A"/>
    <w:rsid w:val="0002235E"/>
    <w:rsid w:val="000244DB"/>
    <w:rsid w:val="0003041A"/>
    <w:rsid w:val="00030FD6"/>
    <w:rsid w:val="00031E75"/>
    <w:rsid w:val="00031FD4"/>
    <w:rsid w:val="00032B20"/>
    <w:rsid w:val="0003353E"/>
    <w:rsid w:val="000348E6"/>
    <w:rsid w:val="00035F31"/>
    <w:rsid w:val="00040D0F"/>
    <w:rsid w:val="0004307E"/>
    <w:rsid w:val="00043722"/>
    <w:rsid w:val="000441AF"/>
    <w:rsid w:val="00044687"/>
    <w:rsid w:val="000467CB"/>
    <w:rsid w:val="000476C4"/>
    <w:rsid w:val="00050CF6"/>
    <w:rsid w:val="00050E64"/>
    <w:rsid w:val="00051B91"/>
    <w:rsid w:val="000536A1"/>
    <w:rsid w:val="000537A3"/>
    <w:rsid w:val="0006395A"/>
    <w:rsid w:val="00067310"/>
    <w:rsid w:val="00067E95"/>
    <w:rsid w:val="0007070B"/>
    <w:rsid w:val="0007471A"/>
    <w:rsid w:val="0007726B"/>
    <w:rsid w:val="00077917"/>
    <w:rsid w:val="000810C7"/>
    <w:rsid w:val="00082A9B"/>
    <w:rsid w:val="00086881"/>
    <w:rsid w:val="00086EA0"/>
    <w:rsid w:val="0009133F"/>
    <w:rsid w:val="00091AC3"/>
    <w:rsid w:val="00095907"/>
    <w:rsid w:val="00096899"/>
    <w:rsid w:val="00097A4B"/>
    <w:rsid w:val="000A26A2"/>
    <w:rsid w:val="000A318F"/>
    <w:rsid w:val="000A343A"/>
    <w:rsid w:val="000A5803"/>
    <w:rsid w:val="000A678F"/>
    <w:rsid w:val="000A6DBF"/>
    <w:rsid w:val="000B4C4A"/>
    <w:rsid w:val="000B6205"/>
    <w:rsid w:val="000B76EF"/>
    <w:rsid w:val="000B7829"/>
    <w:rsid w:val="000C4166"/>
    <w:rsid w:val="000C6F7F"/>
    <w:rsid w:val="000D0217"/>
    <w:rsid w:val="000D0D96"/>
    <w:rsid w:val="000D46DA"/>
    <w:rsid w:val="000D47DD"/>
    <w:rsid w:val="000D4BA6"/>
    <w:rsid w:val="000D67E5"/>
    <w:rsid w:val="000E01E1"/>
    <w:rsid w:val="000E10E5"/>
    <w:rsid w:val="000E3294"/>
    <w:rsid w:val="000E376F"/>
    <w:rsid w:val="000E6EAF"/>
    <w:rsid w:val="000F1ADE"/>
    <w:rsid w:val="000F4D09"/>
    <w:rsid w:val="000F6318"/>
    <w:rsid w:val="000F6DCA"/>
    <w:rsid w:val="0010026D"/>
    <w:rsid w:val="00100832"/>
    <w:rsid w:val="001041A6"/>
    <w:rsid w:val="001053BF"/>
    <w:rsid w:val="001111DB"/>
    <w:rsid w:val="001115DB"/>
    <w:rsid w:val="001125DF"/>
    <w:rsid w:val="001158FB"/>
    <w:rsid w:val="00116B47"/>
    <w:rsid w:val="001226AA"/>
    <w:rsid w:val="00124B86"/>
    <w:rsid w:val="00125093"/>
    <w:rsid w:val="00127702"/>
    <w:rsid w:val="00130E1D"/>
    <w:rsid w:val="00132787"/>
    <w:rsid w:val="00133153"/>
    <w:rsid w:val="00133771"/>
    <w:rsid w:val="00133C7C"/>
    <w:rsid w:val="00135EF0"/>
    <w:rsid w:val="00136511"/>
    <w:rsid w:val="001419F8"/>
    <w:rsid w:val="00142819"/>
    <w:rsid w:val="00142F7F"/>
    <w:rsid w:val="0014347D"/>
    <w:rsid w:val="00146CF3"/>
    <w:rsid w:val="001472E1"/>
    <w:rsid w:val="001477DC"/>
    <w:rsid w:val="00147A18"/>
    <w:rsid w:val="001522F4"/>
    <w:rsid w:val="001548AF"/>
    <w:rsid w:val="001550C6"/>
    <w:rsid w:val="001557E7"/>
    <w:rsid w:val="00155D8E"/>
    <w:rsid w:val="00155E21"/>
    <w:rsid w:val="001568E9"/>
    <w:rsid w:val="001574CE"/>
    <w:rsid w:val="001615BD"/>
    <w:rsid w:val="00164D3F"/>
    <w:rsid w:val="00165FF6"/>
    <w:rsid w:val="00166000"/>
    <w:rsid w:val="001668F3"/>
    <w:rsid w:val="00167281"/>
    <w:rsid w:val="00171F97"/>
    <w:rsid w:val="0017267E"/>
    <w:rsid w:val="00173449"/>
    <w:rsid w:val="00173670"/>
    <w:rsid w:val="001754DF"/>
    <w:rsid w:val="0018088B"/>
    <w:rsid w:val="0018149D"/>
    <w:rsid w:val="0018198E"/>
    <w:rsid w:val="00183E9B"/>
    <w:rsid w:val="001900E5"/>
    <w:rsid w:val="0019073D"/>
    <w:rsid w:val="00193C5D"/>
    <w:rsid w:val="00197A6C"/>
    <w:rsid w:val="001A1B93"/>
    <w:rsid w:val="001A3F3F"/>
    <w:rsid w:val="001A4869"/>
    <w:rsid w:val="001A6835"/>
    <w:rsid w:val="001A77BE"/>
    <w:rsid w:val="001B0D35"/>
    <w:rsid w:val="001B1D11"/>
    <w:rsid w:val="001B40E2"/>
    <w:rsid w:val="001B584A"/>
    <w:rsid w:val="001B59F5"/>
    <w:rsid w:val="001C404F"/>
    <w:rsid w:val="001D0364"/>
    <w:rsid w:val="001D0BCE"/>
    <w:rsid w:val="001D6A8F"/>
    <w:rsid w:val="001D7465"/>
    <w:rsid w:val="001E3972"/>
    <w:rsid w:val="001E406A"/>
    <w:rsid w:val="001E4B79"/>
    <w:rsid w:val="001E6631"/>
    <w:rsid w:val="001F232F"/>
    <w:rsid w:val="001F52F9"/>
    <w:rsid w:val="0020060C"/>
    <w:rsid w:val="00201192"/>
    <w:rsid w:val="00202F16"/>
    <w:rsid w:val="00212ADC"/>
    <w:rsid w:val="00212C67"/>
    <w:rsid w:val="00214993"/>
    <w:rsid w:val="00215A61"/>
    <w:rsid w:val="0022050D"/>
    <w:rsid w:val="00220C7E"/>
    <w:rsid w:val="00221749"/>
    <w:rsid w:val="0022356F"/>
    <w:rsid w:val="00223BA1"/>
    <w:rsid w:val="00223C71"/>
    <w:rsid w:val="00226560"/>
    <w:rsid w:val="0023156A"/>
    <w:rsid w:val="00231B96"/>
    <w:rsid w:val="00231C19"/>
    <w:rsid w:val="002368E2"/>
    <w:rsid w:val="00236C1D"/>
    <w:rsid w:val="0024712A"/>
    <w:rsid w:val="00247D95"/>
    <w:rsid w:val="00252D78"/>
    <w:rsid w:val="002537F9"/>
    <w:rsid w:val="00253B46"/>
    <w:rsid w:val="00254015"/>
    <w:rsid w:val="0025580E"/>
    <w:rsid w:val="00256156"/>
    <w:rsid w:val="00257303"/>
    <w:rsid w:val="00267568"/>
    <w:rsid w:val="00272340"/>
    <w:rsid w:val="00274107"/>
    <w:rsid w:val="0028261E"/>
    <w:rsid w:val="00282B6F"/>
    <w:rsid w:val="0028386E"/>
    <w:rsid w:val="002838B0"/>
    <w:rsid w:val="00285E30"/>
    <w:rsid w:val="00287D11"/>
    <w:rsid w:val="002903F7"/>
    <w:rsid w:val="00291415"/>
    <w:rsid w:val="00293ED6"/>
    <w:rsid w:val="00293F2B"/>
    <w:rsid w:val="002946B7"/>
    <w:rsid w:val="002972D2"/>
    <w:rsid w:val="002A079F"/>
    <w:rsid w:val="002A08FF"/>
    <w:rsid w:val="002A1E8D"/>
    <w:rsid w:val="002A246B"/>
    <w:rsid w:val="002A415C"/>
    <w:rsid w:val="002A7EC4"/>
    <w:rsid w:val="002B2197"/>
    <w:rsid w:val="002B29B6"/>
    <w:rsid w:val="002B5E10"/>
    <w:rsid w:val="002C438D"/>
    <w:rsid w:val="002D5894"/>
    <w:rsid w:val="002E205B"/>
    <w:rsid w:val="002E2A55"/>
    <w:rsid w:val="002E2D59"/>
    <w:rsid w:val="002F0FDF"/>
    <w:rsid w:val="002F1FF3"/>
    <w:rsid w:val="002F3991"/>
    <w:rsid w:val="002F7D54"/>
    <w:rsid w:val="00300352"/>
    <w:rsid w:val="00300827"/>
    <w:rsid w:val="00302660"/>
    <w:rsid w:val="00305C3A"/>
    <w:rsid w:val="00306096"/>
    <w:rsid w:val="0031312D"/>
    <w:rsid w:val="003148C2"/>
    <w:rsid w:val="00320D07"/>
    <w:rsid w:val="0032372E"/>
    <w:rsid w:val="00332B2B"/>
    <w:rsid w:val="003340D4"/>
    <w:rsid w:val="003342C0"/>
    <w:rsid w:val="00340E92"/>
    <w:rsid w:val="00341DE3"/>
    <w:rsid w:val="0034247F"/>
    <w:rsid w:val="003435BE"/>
    <w:rsid w:val="00344503"/>
    <w:rsid w:val="00345DA8"/>
    <w:rsid w:val="00350049"/>
    <w:rsid w:val="00350E32"/>
    <w:rsid w:val="003522F6"/>
    <w:rsid w:val="00353399"/>
    <w:rsid w:val="00357B4A"/>
    <w:rsid w:val="00357BBD"/>
    <w:rsid w:val="0036026B"/>
    <w:rsid w:val="00362EF8"/>
    <w:rsid w:val="003639B7"/>
    <w:rsid w:val="00364C7A"/>
    <w:rsid w:val="003652E3"/>
    <w:rsid w:val="00370818"/>
    <w:rsid w:val="0037136F"/>
    <w:rsid w:val="0037711D"/>
    <w:rsid w:val="00377A1C"/>
    <w:rsid w:val="00377F22"/>
    <w:rsid w:val="003802F3"/>
    <w:rsid w:val="00381A15"/>
    <w:rsid w:val="0038353B"/>
    <w:rsid w:val="003839FA"/>
    <w:rsid w:val="00384475"/>
    <w:rsid w:val="00387D47"/>
    <w:rsid w:val="00391971"/>
    <w:rsid w:val="0039289E"/>
    <w:rsid w:val="00395081"/>
    <w:rsid w:val="003A369C"/>
    <w:rsid w:val="003B2310"/>
    <w:rsid w:val="003B7848"/>
    <w:rsid w:val="003C12C3"/>
    <w:rsid w:val="003C237D"/>
    <w:rsid w:val="003C24F5"/>
    <w:rsid w:val="003C6A1B"/>
    <w:rsid w:val="003C6C99"/>
    <w:rsid w:val="003C6E96"/>
    <w:rsid w:val="003C6F64"/>
    <w:rsid w:val="003C70B2"/>
    <w:rsid w:val="003D0D12"/>
    <w:rsid w:val="003D315B"/>
    <w:rsid w:val="003D4BEF"/>
    <w:rsid w:val="003D6F39"/>
    <w:rsid w:val="003D73C8"/>
    <w:rsid w:val="003E3597"/>
    <w:rsid w:val="003E62F6"/>
    <w:rsid w:val="003E7360"/>
    <w:rsid w:val="003F424C"/>
    <w:rsid w:val="004028A8"/>
    <w:rsid w:val="0040427D"/>
    <w:rsid w:val="004043EE"/>
    <w:rsid w:val="00405B8A"/>
    <w:rsid w:val="00407432"/>
    <w:rsid w:val="00412EC0"/>
    <w:rsid w:val="00416320"/>
    <w:rsid w:val="004163F6"/>
    <w:rsid w:val="00417DB6"/>
    <w:rsid w:val="00422546"/>
    <w:rsid w:val="00424680"/>
    <w:rsid w:val="00425813"/>
    <w:rsid w:val="00425D7D"/>
    <w:rsid w:val="00425EEA"/>
    <w:rsid w:val="00427413"/>
    <w:rsid w:val="0043009F"/>
    <w:rsid w:val="004338D6"/>
    <w:rsid w:val="004366B1"/>
    <w:rsid w:val="00440B43"/>
    <w:rsid w:val="004416F8"/>
    <w:rsid w:val="00443089"/>
    <w:rsid w:val="00443374"/>
    <w:rsid w:val="00445A60"/>
    <w:rsid w:val="00446A26"/>
    <w:rsid w:val="00450E3E"/>
    <w:rsid w:val="00454683"/>
    <w:rsid w:val="004547E0"/>
    <w:rsid w:val="00464B12"/>
    <w:rsid w:val="004660EC"/>
    <w:rsid w:val="00472AC3"/>
    <w:rsid w:val="00472AF5"/>
    <w:rsid w:val="00473C24"/>
    <w:rsid w:val="00474D3D"/>
    <w:rsid w:val="00475107"/>
    <w:rsid w:val="00481543"/>
    <w:rsid w:val="00481FE8"/>
    <w:rsid w:val="004834F2"/>
    <w:rsid w:val="00485BD9"/>
    <w:rsid w:val="00490250"/>
    <w:rsid w:val="00491F76"/>
    <w:rsid w:val="004935CB"/>
    <w:rsid w:val="00493BF6"/>
    <w:rsid w:val="0049620C"/>
    <w:rsid w:val="004A0038"/>
    <w:rsid w:val="004A0565"/>
    <w:rsid w:val="004A1982"/>
    <w:rsid w:val="004A225A"/>
    <w:rsid w:val="004A7685"/>
    <w:rsid w:val="004A7ED6"/>
    <w:rsid w:val="004B00BE"/>
    <w:rsid w:val="004B46BD"/>
    <w:rsid w:val="004C15EB"/>
    <w:rsid w:val="004C5044"/>
    <w:rsid w:val="004E06C7"/>
    <w:rsid w:val="004E11E6"/>
    <w:rsid w:val="004E2F83"/>
    <w:rsid w:val="004E47D5"/>
    <w:rsid w:val="004E48F2"/>
    <w:rsid w:val="004E5529"/>
    <w:rsid w:val="004F07D6"/>
    <w:rsid w:val="004F1B4F"/>
    <w:rsid w:val="004F20BF"/>
    <w:rsid w:val="004F405D"/>
    <w:rsid w:val="004F5966"/>
    <w:rsid w:val="004F75E0"/>
    <w:rsid w:val="00501989"/>
    <w:rsid w:val="00505F16"/>
    <w:rsid w:val="00510318"/>
    <w:rsid w:val="005168A7"/>
    <w:rsid w:val="00516DD5"/>
    <w:rsid w:val="00520166"/>
    <w:rsid w:val="00521F86"/>
    <w:rsid w:val="005242A1"/>
    <w:rsid w:val="00525E3B"/>
    <w:rsid w:val="00541D01"/>
    <w:rsid w:val="00542B92"/>
    <w:rsid w:val="00543279"/>
    <w:rsid w:val="00547F32"/>
    <w:rsid w:val="00550867"/>
    <w:rsid w:val="00552F37"/>
    <w:rsid w:val="00553641"/>
    <w:rsid w:val="0055387F"/>
    <w:rsid w:val="00554531"/>
    <w:rsid w:val="00555883"/>
    <w:rsid w:val="0055764F"/>
    <w:rsid w:val="0056016E"/>
    <w:rsid w:val="00560875"/>
    <w:rsid w:val="00562AE5"/>
    <w:rsid w:val="00562B92"/>
    <w:rsid w:val="00564401"/>
    <w:rsid w:val="005665A1"/>
    <w:rsid w:val="00570C43"/>
    <w:rsid w:val="005711A5"/>
    <w:rsid w:val="00572D69"/>
    <w:rsid w:val="00574CF6"/>
    <w:rsid w:val="00577D2B"/>
    <w:rsid w:val="005817BA"/>
    <w:rsid w:val="0058293C"/>
    <w:rsid w:val="0058310E"/>
    <w:rsid w:val="005843FA"/>
    <w:rsid w:val="00590ADD"/>
    <w:rsid w:val="00593192"/>
    <w:rsid w:val="00594B02"/>
    <w:rsid w:val="005A2B7B"/>
    <w:rsid w:val="005A3107"/>
    <w:rsid w:val="005A39A8"/>
    <w:rsid w:val="005A652F"/>
    <w:rsid w:val="005A682D"/>
    <w:rsid w:val="005B1CD8"/>
    <w:rsid w:val="005B36CD"/>
    <w:rsid w:val="005B463A"/>
    <w:rsid w:val="005B52DB"/>
    <w:rsid w:val="005B571C"/>
    <w:rsid w:val="005B5782"/>
    <w:rsid w:val="005C2DB2"/>
    <w:rsid w:val="005C469D"/>
    <w:rsid w:val="005C5021"/>
    <w:rsid w:val="005C62EB"/>
    <w:rsid w:val="005C777B"/>
    <w:rsid w:val="005C7AB4"/>
    <w:rsid w:val="005D114E"/>
    <w:rsid w:val="005D14D6"/>
    <w:rsid w:val="005D2ADF"/>
    <w:rsid w:val="005D4D3A"/>
    <w:rsid w:val="005E1DBC"/>
    <w:rsid w:val="005F09C4"/>
    <w:rsid w:val="005F220B"/>
    <w:rsid w:val="005F3877"/>
    <w:rsid w:val="005F5F7B"/>
    <w:rsid w:val="005F7377"/>
    <w:rsid w:val="00600BDF"/>
    <w:rsid w:val="00601069"/>
    <w:rsid w:val="00601532"/>
    <w:rsid w:val="00601E87"/>
    <w:rsid w:val="0060279D"/>
    <w:rsid w:val="00603E65"/>
    <w:rsid w:val="00604421"/>
    <w:rsid w:val="0060616A"/>
    <w:rsid w:val="00611376"/>
    <w:rsid w:val="00613E93"/>
    <w:rsid w:val="00617C90"/>
    <w:rsid w:val="00630178"/>
    <w:rsid w:val="006317BD"/>
    <w:rsid w:val="00633910"/>
    <w:rsid w:val="00635321"/>
    <w:rsid w:val="00640473"/>
    <w:rsid w:val="00642975"/>
    <w:rsid w:val="00642E2F"/>
    <w:rsid w:val="00645561"/>
    <w:rsid w:val="00652363"/>
    <w:rsid w:val="00654CFB"/>
    <w:rsid w:val="006562EE"/>
    <w:rsid w:val="006564D0"/>
    <w:rsid w:val="00657635"/>
    <w:rsid w:val="006608D0"/>
    <w:rsid w:val="006665C0"/>
    <w:rsid w:val="006674BC"/>
    <w:rsid w:val="00670DD5"/>
    <w:rsid w:val="0067182D"/>
    <w:rsid w:val="006718EE"/>
    <w:rsid w:val="00673420"/>
    <w:rsid w:val="00673EDE"/>
    <w:rsid w:val="00680A28"/>
    <w:rsid w:val="00680F80"/>
    <w:rsid w:val="00683B8A"/>
    <w:rsid w:val="006846D9"/>
    <w:rsid w:val="00684FB5"/>
    <w:rsid w:val="006934AE"/>
    <w:rsid w:val="006935EE"/>
    <w:rsid w:val="00694FBA"/>
    <w:rsid w:val="00696086"/>
    <w:rsid w:val="006A3309"/>
    <w:rsid w:val="006A3711"/>
    <w:rsid w:val="006B0EE3"/>
    <w:rsid w:val="006B1040"/>
    <w:rsid w:val="006B1118"/>
    <w:rsid w:val="006B17D4"/>
    <w:rsid w:val="006B7242"/>
    <w:rsid w:val="006C0344"/>
    <w:rsid w:val="006C3785"/>
    <w:rsid w:val="006C3F1A"/>
    <w:rsid w:val="006C4587"/>
    <w:rsid w:val="006C6F4C"/>
    <w:rsid w:val="006C7892"/>
    <w:rsid w:val="006D089D"/>
    <w:rsid w:val="006D525B"/>
    <w:rsid w:val="006D7EB5"/>
    <w:rsid w:val="006E079A"/>
    <w:rsid w:val="006E2508"/>
    <w:rsid w:val="006E43A5"/>
    <w:rsid w:val="006E61FA"/>
    <w:rsid w:val="006E7C01"/>
    <w:rsid w:val="006F3C8A"/>
    <w:rsid w:val="006F5B5B"/>
    <w:rsid w:val="00710636"/>
    <w:rsid w:val="007127C6"/>
    <w:rsid w:val="0071723D"/>
    <w:rsid w:val="007202D3"/>
    <w:rsid w:val="00723E3F"/>
    <w:rsid w:val="00724977"/>
    <w:rsid w:val="00724DEF"/>
    <w:rsid w:val="007301F6"/>
    <w:rsid w:val="00740331"/>
    <w:rsid w:val="007408FD"/>
    <w:rsid w:val="00743409"/>
    <w:rsid w:val="00747086"/>
    <w:rsid w:val="0075158B"/>
    <w:rsid w:val="007518A1"/>
    <w:rsid w:val="007527F8"/>
    <w:rsid w:val="0075719F"/>
    <w:rsid w:val="00760C93"/>
    <w:rsid w:val="007635B5"/>
    <w:rsid w:val="0076494E"/>
    <w:rsid w:val="00771C98"/>
    <w:rsid w:val="0077296A"/>
    <w:rsid w:val="00773300"/>
    <w:rsid w:val="007816B0"/>
    <w:rsid w:val="0078282B"/>
    <w:rsid w:val="00784E05"/>
    <w:rsid w:val="00785884"/>
    <w:rsid w:val="00786B06"/>
    <w:rsid w:val="00793D32"/>
    <w:rsid w:val="007965AA"/>
    <w:rsid w:val="007A0266"/>
    <w:rsid w:val="007A180D"/>
    <w:rsid w:val="007A1960"/>
    <w:rsid w:val="007A3509"/>
    <w:rsid w:val="007A4DC8"/>
    <w:rsid w:val="007A673D"/>
    <w:rsid w:val="007B6949"/>
    <w:rsid w:val="007C2D49"/>
    <w:rsid w:val="007C4B69"/>
    <w:rsid w:val="007C5FB6"/>
    <w:rsid w:val="007C7A67"/>
    <w:rsid w:val="007D2627"/>
    <w:rsid w:val="007D2C15"/>
    <w:rsid w:val="007D3D45"/>
    <w:rsid w:val="007D4171"/>
    <w:rsid w:val="007D560E"/>
    <w:rsid w:val="007D5718"/>
    <w:rsid w:val="007E1363"/>
    <w:rsid w:val="0080168A"/>
    <w:rsid w:val="00805730"/>
    <w:rsid w:val="0080679C"/>
    <w:rsid w:val="00807C5B"/>
    <w:rsid w:val="00810854"/>
    <w:rsid w:val="0081145F"/>
    <w:rsid w:val="00820528"/>
    <w:rsid w:val="00823CD1"/>
    <w:rsid w:val="00826123"/>
    <w:rsid w:val="00826922"/>
    <w:rsid w:val="008315E7"/>
    <w:rsid w:val="00834677"/>
    <w:rsid w:val="008407BA"/>
    <w:rsid w:val="008417A4"/>
    <w:rsid w:val="00841A3F"/>
    <w:rsid w:val="00843DF8"/>
    <w:rsid w:val="008475A4"/>
    <w:rsid w:val="00850A6D"/>
    <w:rsid w:val="00852878"/>
    <w:rsid w:val="00853FBC"/>
    <w:rsid w:val="00860CF9"/>
    <w:rsid w:val="0086524B"/>
    <w:rsid w:val="00871652"/>
    <w:rsid w:val="00876E71"/>
    <w:rsid w:val="00894FBC"/>
    <w:rsid w:val="008A563E"/>
    <w:rsid w:val="008A6EDC"/>
    <w:rsid w:val="008B36AF"/>
    <w:rsid w:val="008B47B8"/>
    <w:rsid w:val="008C58D4"/>
    <w:rsid w:val="008D0AFB"/>
    <w:rsid w:val="008D34E9"/>
    <w:rsid w:val="008D6888"/>
    <w:rsid w:val="008D7736"/>
    <w:rsid w:val="008E44EC"/>
    <w:rsid w:val="008E6583"/>
    <w:rsid w:val="008E67AE"/>
    <w:rsid w:val="008E6ED5"/>
    <w:rsid w:val="008F1CDD"/>
    <w:rsid w:val="008F50DC"/>
    <w:rsid w:val="008F61B5"/>
    <w:rsid w:val="008F6B11"/>
    <w:rsid w:val="008F75E8"/>
    <w:rsid w:val="008F7FDE"/>
    <w:rsid w:val="0090048C"/>
    <w:rsid w:val="009043CD"/>
    <w:rsid w:val="00906A75"/>
    <w:rsid w:val="009152C3"/>
    <w:rsid w:val="00917F3D"/>
    <w:rsid w:val="00920213"/>
    <w:rsid w:val="00922F44"/>
    <w:rsid w:val="00923D44"/>
    <w:rsid w:val="00927CCA"/>
    <w:rsid w:val="00930B42"/>
    <w:rsid w:val="009318FB"/>
    <w:rsid w:val="00932266"/>
    <w:rsid w:val="00932E25"/>
    <w:rsid w:val="0093596B"/>
    <w:rsid w:val="00936C82"/>
    <w:rsid w:val="00941127"/>
    <w:rsid w:val="009414FD"/>
    <w:rsid w:val="00941DC8"/>
    <w:rsid w:val="00942D47"/>
    <w:rsid w:val="00943195"/>
    <w:rsid w:val="0094359D"/>
    <w:rsid w:val="00943746"/>
    <w:rsid w:val="00944FAE"/>
    <w:rsid w:val="00946AAA"/>
    <w:rsid w:val="00946D85"/>
    <w:rsid w:val="00947949"/>
    <w:rsid w:val="00952488"/>
    <w:rsid w:val="00952966"/>
    <w:rsid w:val="00954B28"/>
    <w:rsid w:val="0095524E"/>
    <w:rsid w:val="00957588"/>
    <w:rsid w:val="00964466"/>
    <w:rsid w:val="00965AAC"/>
    <w:rsid w:val="0097286D"/>
    <w:rsid w:val="00977581"/>
    <w:rsid w:val="00977927"/>
    <w:rsid w:val="00980CEE"/>
    <w:rsid w:val="00981235"/>
    <w:rsid w:val="00981747"/>
    <w:rsid w:val="00983C7B"/>
    <w:rsid w:val="0098537C"/>
    <w:rsid w:val="0099414E"/>
    <w:rsid w:val="00994AF9"/>
    <w:rsid w:val="0099542B"/>
    <w:rsid w:val="0099545D"/>
    <w:rsid w:val="009A1D65"/>
    <w:rsid w:val="009B10A5"/>
    <w:rsid w:val="009B1F41"/>
    <w:rsid w:val="009B5335"/>
    <w:rsid w:val="009B5D23"/>
    <w:rsid w:val="009B7E00"/>
    <w:rsid w:val="009B7E4A"/>
    <w:rsid w:val="009C0992"/>
    <w:rsid w:val="009C1CFF"/>
    <w:rsid w:val="009C1FCF"/>
    <w:rsid w:val="009C25C1"/>
    <w:rsid w:val="009C5427"/>
    <w:rsid w:val="009D1364"/>
    <w:rsid w:val="009E0F0B"/>
    <w:rsid w:val="009E612E"/>
    <w:rsid w:val="009F5C66"/>
    <w:rsid w:val="009F5DBA"/>
    <w:rsid w:val="00A03F05"/>
    <w:rsid w:val="00A074D2"/>
    <w:rsid w:val="00A079F8"/>
    <w:rsid w:val="00A11D41"/>
    <w:rsid w:val="00A1392A"/>
    <w:rsid w:val="00A1423C"/>
    <w:rsid w:val="00A14F85"/>
    <w:rsid w:val="00A2109D"/>
    <w:rsid w:val="00A224D3"/>
    <w:rsid w:val="00A309E5"/>
    <w:rsid w:val="00A30C77"/>
    <w:rsid w:val="00A3478E"/>
    <w:rsid w:val="00A36635"/>
    <w:rsid w:val="00A43084"/>
    <w:rsid w:val="00A44E44"/>
    <w:rsid w:val="00A51C62"/>
    <w:rsid w:val="00A53F0C"/>
    <w:rsid w:val="00A57107"/>
    <w:rsid w:val="00A57814"/>
    <w:rsid w:val="00A61953"/>
    <w:rsid w:val="00A673FB"/>
    <w:rsid w:val="00A7173E"/>
    <w:rsid w:val="00A71AB8"/>
    <w:rsid w:val="00A768B4"/>
    <w:rsid w:val="00A76AEC"/>
    <w:rsid w:val="00A847A5"/>
    <w:rsid w:val="00A84F54"/>
    <w:rsid w:val="00A857CB"/>
    <w:rsid w:val="00A934D4"/>
    <w:rsid w:val="00A947C0"/>
    <w:rsid w:val="00AA11E7"/>
    <w:rsid w:val="00AA58AC"/>
    <w:rsid w:val="00AA6CB1"/>
    <w:rsid w:val="00AB0D50"/>
    <w:rsid w:val="00AB1FB6"/>
    <w:rsid w:val="00AB210C"/>
    <w:rsid w:val="00AB2E1C"/>
    <w:rsid w:val="00AB5A2F"/>
    <w:rsid w:val="00AB614F"/>
    <w:rsid w:val="00AB745C"/>
    <w:rsid w:val="00AC1158"/>
    <w:rsid w:val="00AC1C15"/>
    <w:rsid w:val="00AC2C2B"/>
    <w:rsid w:val="00AC5BD1"/>
    <w:rsid w:val="00AD1CE1"/>
    <w:rsid w:val="00AD4DAA"/>
    <w:rsid w:val="00AE13AA"/>
    <w:rsid w:val="00AE2181"/>
    <w:rsid w:val="00AF00CC"/>
    <w:rsid w:val="00AF0100"/>
    <w:rsid w:val="00AF1773"/>
    <w:rsid w:val="00AF3A4A"/>
    <w:rsid w:val="00AF3F75"/>
    <w:rsid w:val="00AF7A3C"/>
    <w:rsid w:val="00AF7E9A"/>
    <w:rsid w:val="00B0269B"/>
    <w:rsid w:val="00B030BE"/>
    <w:rsid w:val="00B039AE"/>
    <w:rsid w:val="00B05B41"/>
    <w:rsid w:val="00B073A9"/>
    <w:rsid w:val="00B11048"/>
    <w:rsid w:val="00B11E48"/>
    <w:rsid w:val="00B17504"/>
    <w:rsid w:val="00B17714"/>
    <w:rsid w:val="00B214AD"/>
    <w:rsid w:val="00B25052"/>
    <w:rsid w:val="00B30AEF"/>
    <w:rsid w:val="00B33AC6"/>
    <w:rsid w:val="00B3796A"/>
    <w:rsid w:val="00B41D6A"/>
    <w:rsid w:val="00B41EB2"/>
    <w:rsid w:val="00B457AD"/>
    <w:rsid w:val="00B469DA"/>
    <w:rsid w:val="00B51DAC"/>
    <w:rsid w:val="00B55662"/>
    <w:rsid w:val="00B569DE"/>
    <w:rsid w:val="00B60690"/>
    <w:rsid w:val="00B60E4C"/>
    <w:rsid w:val="00B638EE"/>
    <w:rsid w:val="00B6532B"/>
    <w:rsid w:val="00B67963"/>
    <w:rsid w:val="00B704E3"/>
    <w:rsid w:val="00B715A4"/>
    <w:rsid w:val="00B75100"/>
    <w:rsid w:val="00B75998"/>
    <w:rsid w:val="00B7745E"/>
    <w:rsid w:val="00B85545"/>
    <w:rsid w:val="00B860F3"/>
    <w:rsid w:val="00B8650F"/>
    <w:rsid w:val="00B86CF5"/>
    <w:rsid w:val="00B87D64"/>
    <w:rsid w:val="00B92378"/>
    <w:rsid w:val="00B92C0B"/>
    <w:rsid w:val="00B948EB"/>
    <w:rsid w:val="00B94ADD"/>
    <w:rsid w:val="00B96EEA"/>
    <w:rsid w:val="00BA0ADB"/>
    <w:rsid w:val="00BA237D"/>
    <w:rsid w:val="00BA4D5E"/>
    <w:rsid w:val="00BB2208"/>
    <w:rsid w:val="00BB50FD"/>
    <w:rsid w:val="00BC0AFE"/>
    <w:rsid w:val="00BC1B12"/>
    <w:rsid w:val="00BC384C"/>
    <w:rsid w:val="00BC3851"/>
    <w:rsid w:val="00BC7505"/>
    <w:rsid w:val="00BD45EF"/>
    <w:rsid w:val="00BD4738"/>
    <w:rsid w:val="00BD7F7C"/>
    <w:rsid w:val="00BE0320"/>
    <w:rsid w:val="00BE651F"/>
    <w:rsid w:val="00BE72DE"/>
    <w:rsid w:val="00BF01D4"/>
    <w:rsid w:val="00BF1528"/>
    <w:rsid w:val="00BF35F2"/>
    <w:rsid w:val="00BF48BC"/>
    <w:rsid w:val="00C028BC"/>
    <w:rsid w:val="00C03FB0"/>
    <w:rsid w:val="00C07469"/>
    <w:rsid w:val="00C074EF"/>
    <w:rsid w:val="00C07A37"/>
    <w:rsid w:val="00C07AEA"/>
    <w:rsid w:val="00C145F5"/>
    <w:rsid w:val="00C17360"/>
    <w:rsid w:val="00C237AD"/>
    <w:rsid w:val="00C23BAD"/>
    <w:rsid w:val="00C2527D"/>
    <w:rsid w:val="00C30B2A"/>
    <w:rsid w:val="00C323F0"/>
    <w:rsid w:val="00C32420"/>
    <w:rsid w:val="00C35600"/>
    <w:rsid w:val="00C376FC"/>
    <w:rsid w:val="00C40E1A"/>
    <w:rsid w:val="00C43748"/>
    <w:rsid w:val="00C45807"/>
    <w:rsid w:val="00C50A19"/>
    <w:rsid w:val="00C50F26"/>
    <w:rsid w:val="00C51E55"/>
    <w:rsid w:val="00C556DD"/>
    <w:rsid w:val="00C56012"/>
    <w:rsid w:val="00C57C79"/>
    <w:rsid w:val="00C603F9"/>
    <w:rsid w:val="00C652E7"/>
    <w:rsid w:val="00C658CC"/>
    <w:rsid w:val="00C6700E"/>
    <w:rsid w:val="00C6786D"/>
    <w:rsid w:val="00C744DC"/>
    <w:rsid w:val="00C755FE"/>
    <w:rsid w:val="00C81B2C"/>
    <w:rsid w:val="00C836CF"/>
    <w:rsid w:val="00C84161"/>
    <w:rsid w:val="00C84C5D"/>
    <w:rsid w:val="00C90E61"/>
    <w:rsid w:val="00C9120A"/>
    <w:rsid w:val="00C91D56"/>
    <w:rsid w:val="00C93E28"/>
    <w:rsid w:val="00C947B8"/>
    <w:rsid w:val="00C97DA2"/>
    <w:rsid w:val="00CA2C1F"/>
    <w:rsid w:val="00CA3155"/>
    <w:rsid w:val="00CA35C0"/>
    <w:rsid w:val="00CB1447"/>
    <w:rsid w:val="00CB2FBD"/>
    <w:rsid w:val="00CB4FE1"/>
    <w:rsid w:val="00CB54E3"/>
    <w:rsid w:val="00CB7280"/>
    <w:rsid w:val="00CB7804"/>
    <w:rsid w:val="00CC32DA"/>
    <w:rsid w:val="00CC4C3C"/>
    <w:rsid w:val="00CC4F61"/>
    <w:rsid w:val="00CC6DE2"/>
    <w:rsid w:val="00CC6E5F"/>
    <w:rsid w:val="00CD3371"/>
    <w:rsid w:val="00CD3976"/>
    <w:rsid w:val="00CD463C"/>
    <w:rsid w:val="00CD4D2C"/>
    <w:rsid w:val="00CD7AE7"/>
    <w:rsid w:val="00CE0B06"/>
    <w:rsid w:val="00CE0CCD"/>
    <w:rsid w:val="00CE4F9F"/>
    <w:rsid w:val="00CE550C"/>
    <w:rsid w:val="00CE5773"/>
    <w:rsid w:val="00CE59E5"/>
    <w:rsid w:val="00CF28F3"/>
    <w:rsid w:val="00CF343E"/>
    <w:rsid w:val="00CF34F1"/>
    <w:rsid w:val="00CF37B0"/>
    <w:rsid w:val="00CF5C25"/>
    <w:rsid w:val="00CF60E3"/>
    <w:rsid w:val="00CF6D6C"/>
    <w:rsid w:val="00CF7726"/>
    <w:rsid w:val="00CF7811"/>
    <w:rsid w:val="00D0005D"/>
    <w:rsid w:val="00D0505D"/>
    <w:rsid w:val="00D0648F"/>
    <w:rsid w:val="00D07937"/>
    <w:rsid w:val="00D113BF"/>
    <w:rsid w:val="00D14BBE"/>
    <w:rsid w:val="00D15B6B"/>
    <w:rsid w:val="00D17CA5"/>
    <w:rsid w:val="00D23397"/>
    <w:rsid w:val="00D2614E"/>
    <w:rsid w:val="00D269E3"/>
    <w:rsid w:val="00D27A24"/>
    <w:rsid w:val="00D31BDF"/>
    <w:rsid w:val="00D325B0"/>
    <w:rsid w:val="00D3770A"/>
    <w:rsid w:val="00D4320A"/>
    <w:rsid w:val="00D439A2"/>
    <w:rsid w:val="00D445B1"/>
    <w:rsid w:val="00D4759F"/>
    <w:rsid w:val="00D52609"/>
    <w:rsid w:val="00D53E1C"/>
    <w:rsid w:val="00D566D2"/>
    <w:rsid w:val="00D57374"/>
    <w:rsid w:val="00D57398"/>
    <w:rsid w:val="00D611B1"/>
    <w:rsid w:val="00D677A1"/>
    <w:rsid w:val="00D67A38"/>
    <w:rsid w:val="00D713AC"/>
    <w:rsid w:val="00D713B1"/>
    <w:rsid w:val="00D726AB"/>
    <w:rsid w:val="00D748C4"/>
    <w:rsid w:val="00D75033"/>
    <w:rsid w:val="00D77835"/>
    <w:rsid w:val="00D823B1"/>
    <w:rsid w:val="00D83E6D"/>
    <w:rsid w:val="00D845BA"/>
    <w:rsid w:val="00D84D31"/>
    <w:rsid w:val="00D85107"/>
    <w:rsid w:val="00D931E9"/>
    <w:rsid w:val="00D9638F"/>
    <w:rsid w:val="00DA27E2"/>
    <w:rsid w:val="00DA391C"/>
    <w:rsid w:val="00DA6478"/>
    <w:rsid w:val="00DA6A46"/>
    <w:rsid w:val="00DA79CF"/>
    <w:rsid w:val="00DB0169"/>
    <w:rsid w:val="00DB0937"/>
    <w:rsid w:val="00DB236D"/>
    <w:rsid w:val="00DB2CC5"/>
    <w:rsid w:val="00DB32F4"/>
    <w:rsid w:val="00DB37DF"/>
    <w:rsid w:val="00DB57F0"/>
    <w:rsid w:val="00DB6BFA"/>
    <w:rsid w:val="00DC2D64"/>
    <w:rsid w:val="00DC4F7F"/>
    <w:rsid w:val="00DD1E1D"/>
    <w:rsid w:val="00DE05BF"/>
    <w:rsid w:val="00DE084F"/>
    <w:rsid w:val="00DE0D02"/>
    <w:rsid w:val="00DE2963"/>
    <w:rsid w:val="00DE5723"/>
    <w:rsid w:val="00DF145A"/>
    <w:rsid w:val="00DF2D8B"/>
    <w:rsid w:val="00DF7CA8"/>
    <w:rsid w:val="00DF7FE1"/>
    <w:rsid w:val="00E04194"/>
    <w:rsid w:val="00E04349"/>
    <w:rsid w:val="00E06025"/>
    <w:rsid w:val="00E07180"/>
    <w:rsid w:val="00E10826"/>
    <w:rsid w:val="00E16275"/>
    <w:rsid w:val="00E16685"/>
    <w:rsid w:val="00E208EE"/>
    <w:rsid w:val="00E22EB5"/>
    <w:rsid w:val="00E247F5"/>
    <w:rsid w:val="00E34B34"/>
    <w:rsid w:val="00E3510D"/>
    <w:rsid w:val="00E35A3F"/>
    <w:rsid w:val="00E41921"/>
    <w:rsid w:val="00E41DC4"/>
    <w:rsid w:val="00E4387C"/>
    <w:rsid w:val="00E467F7"/>
    <w:rsid w:val="00E479C5"/>
    <w:rsid w:val="00E537D6"/>
    <w:rsid w:val="00E53BFF"/>
    <w:rsid w:val="00E54BEF"/>
    <w:rsid w:val="00E5563D"/>
    <w:rsid w:val="00E56649"/>
    <w:rsid w:val="00E669D1"/>
    <w:rsid w:val="00E66B4C"/>
    <w:rsid w:val="00E71EF3"/>
    <w:rsid w:val="00E75C4D"/>
    <w:rsid w:val="00E77F0E"/>
    <w:rsid w:val="00E8579F"/>
    <w:rsid w:val="00E90410"/>
    <w:rsid w:val="00E90B71"/>
    <w:rsid w:val="00E90D90"/>
    <w:rsid w:val="00E94BA8"/>
    <w:rsid w:val="00E9699E"/>
    <w:rsid w:val="00E96A61"/>
    <w:rsid w:val="00EA0F0C"/>
    <w:rsid w:val="00EA117E"/>
    <w:rsid w:val="00EA1A06"/>
    <w:rsid w:val="00EA4E68"/>
    <w:rsid w:val="00EA7658"/>
    <w:rsid w:val="00EB1574"/>
    <w:rsid w:val="00EB21F6"/>
    <w:rsid w:val="00EB26B2"/>
    <w:rsid w:val="00EB27DC"/>
    <w:rsid w:val="00EB655A"/>
    <w:rsid w:val="00EC0E1E"/>
    <w:rsid w:val="00EC0EFA"/>
    <w:rsid w:val="00EC172F"/>
    <w:rsid w:val="00EC1F51"/>
    <w:rsid w:val="00EC45BF"/>
    <w:rsid w:val="00ED4404"/>
    <w:rsid w:val="00EE404E"/>
    <w:rsid w:val="00EE4990"/>
    <w:rsid w:val="00EF2266"/>
    <w:rsid w:val="00EF3FEF"/>
    <w:rsid w:val="00EF5AB3"/>
    <w:rsid w:val="00EF613E"/>
    <w:rsid w:val="00F00252"/>
    <w:rsid w:val="00F05064"/>
    <w:rsid w:val="00F05E4D"/>
    <w:rsid w:val="00F114FE"/>
    <w:rsid w:val="00F14275"/>
    <w:rsid w:val="00F14945"/>
    <w:rsid w:val="00F159A5"/>
    <w:rsid w:val="00F17742"/>
    <w:rsid w:val="00F2124D"/>
    <w:rsid w:val="00F21FB5"/>
    <w:rsid w:val="00F22354"/>
    <w:rsid w:val="00F24936"/>
    <w:rsid w:val="00F27827"/>
    <w:rsid w:val="00F32267"/>
    <w:rsid w:val="00F325CC"/>
    <w:rsid w:val="00F33890"/>
    <w:rsid w:val="00F33E92"/>
    <w:rsid w:val="00F343F7"/>
    <w:rsid w:val="00F358B9"/>
    <w:rsid w:val="00F439CA"/>
    <w:rsid w:val="00F4486F"/>
    <w:rsid w:val="00F44B0F"/>
    <w:rsid w:val="00F44E8F"/>
    <w:rsid w:val="00F528AC"/>
    <w:rsid w:val="00F52940"/>
    <w:rsid w:val="00F52C75"/>
    <w:rsid w:val="00F53624"/>
    <w:rsid w:val="00F5560C"/>
    <w:rsid w:val="00F56D66"/>
    <w:rsid w:val="00F610D8"/>
    <w:rsid w:val="00F61612"/>
    <w:rsid w:val="00F70AF6"/>
    <w:rsid w:val="00F73C0F"/>
    <w:rsid w:val="00F760A4"/>
    <w:rsid w:val="00F807AA"/>
    <w:rsid w:val="00F821F1"/>
    <w:rsid w:val="00F845AA"/>
    <w:rsid w:val="00F84DD5"/>
    <w:rsid w:val="00F90124"/>
    <w:rsid w:val="00F931B2"/>
    <w:rsid w:val="00F94379"/>
    <w:rsid w:val="00F943F9"/>
    <w:rsid w:val="00F95BBD"/>
    <w:rsid w:val="00FA039D"/>
    <w:rsid w:val="00FA1B09"/>
    <w:rsid w:val="00FA33CB"/>
    <w:rsid w:val="00FA4DE9"/>
    <w:rsid w:val="00FA5581"/>
    <w:rsid w:val="00FA6FB4"/>
    <w:rsid w:val="00FB17DA"/>
    <w:rsid w:val="00FB465B"/>
    <w:rsid w:val="00FB4A70"/>
    <w:rsid w:val="00FB56D7"/>
    <w:rsid w:val="00FD25EE"/>
    <w:rsid w:val="00FD3E75"/>
    <w:rsid w:val="00FD6FC2"/>
    <w:rsid w:val="00FD7B65"/>
    <w:rsid w:val="00FE1045"/>
    <w:rsid w:val="00FE37FF"/>
    <w:rsid w:val="00FE3970"/>
    <w:rsid w:val="00FF0AED"/>
    <w:rsid w:val="00FF1489"/>
    <w:rsid w:val="00FF19B3"/>
    <w:rsid w:val="00FF7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D340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702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205"/>
  </w:style>
  <w:style w:type="character" w:customStyle="1" w:styleId="CommentTextChar">
    <w:name w:val="Comment Text Char"/>
    <w:link w:val="CommentText"/>
    <w:uiPriority w:val="99"/>
    <w:semiHidden/>
    <w:rsid w:val="00D7020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0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7020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2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20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39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9B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164D3F"/>
    <w:rPr>
      <w:rFonts w:ascii="Calibri" w:eastAsiaTheme="minorEastAsia" w:hAnsi="Calibr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50A6D"/>
  </w:style>
  <w:style w:type="paragraph" w:styleId="DocumentMap">
    <w:name w:val="Document Map"/>
    <w:basedOn w:val="Normal"/>
    <w:link w:val="DocumentMapChar"/>
    <w:uiPriority w:val="99"/>
    <w:semiHidden/>
    <w:unhideWhenUsed/>
    <w:rsid w:val="00D4320A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20A"/>
    <w:rPr>
      <w:sz w:val="24"/>
      <w:szCs w:val="24"/>
    </w:rPr>
  </w:style>
  <w:style w:type="paragraph" w:styleId="Revision">
    <w:name w:val="Revision"/>
    <w:hidden/>
    <w:uiPriority w:val="99"/>
    <w:semiHidden/>
    <w:rsid w:val="00D432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1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i.com/" TargetMode="External"/><Relationship Id="rId13" Type="http://schemas.openxmlformats.org/officeDocument/2006/relationships/hyperlink" Target="http://arashow.org/" TargetMode="External"/><Relationship Id="rId18" Type="http://schemas.openxmlformats.org/officeDocument/2006/relationships/hyperlink" Target="https://www.facebook.com/asvholding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regan.meyer@asvi.com" TargetMode="External"/><Relationship Id="rId12" Type="http://schemas.openxmlformats.org/officeDocument/2006/relationships/hyperlink" Target="http://asvllc.com/track-loaders/vt-70/" TargetMode="External"/><Relationship Id="rId17" Type="http://schemas.openxmlformats.org/officeDocument/2006/relationships/hyperlink" Target="http://www.asvi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les@asvi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svi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svi.com/dealer-locator/" TargetMode="External"/><Relationship Id="rId10" Type="http://schemas.openxmlformats.org/officeDocument/2006/relationships/hyperlink" Target="http://www.ironcladmktg.com" TargetMode="External"/><Relationship Id="rId19" Type="http://schemas.openxmlformats.org/officeDocument/2006/relationships/hyperlink" Target="https://www.youtube.com/channel/UC1AB-CW8IRS9T4t-i_FhIQ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on@ironcladmktg.com" TargetMode="External"/><Relationship Id="rId14" Type="http://schemas.openxmlformats.org/officeDocument/2006/relationships/hyperlink" Target="http://www.asvi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ronb/Library/Group%20Containers/UBF8T346G9.Office/User%20Content.localized/Templates.localized/ASV_Updated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40F48A-101E-A046-A619-DD7CC4F2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ASV_UpdatedRelease.dotx</Template>
  <TotalTime>19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The Promersberger Company</Company>
  <LinksUpToDate>false</LinksUpToDate>
  <CharactersWithSpaces>7776</CharactersWithSpaces>
  <SharedDoc>false</SharedDoc>
  <HLinks>
    <vt:vector size="48" baseType="variant">
      <vt:variant>
        <vt:i4>5898336</vt:i4>
      </vt:variant>
      <vt:variant>
        <vt:i4>21</vt:i4>
      </vt:variant>
      <vt:variant>
        <vt:i4>0</vt:i4>
      </vt:variant>
      <vt:variant>
        <vt:i4>5</vt:i4>
      </vt:variant>
      <vt:variant>
        <vt:lpwstr>http://www.admasphaltplants.com./</vt:lpwstr>
      </vt:variant>
      <vt:variant>
        <vt:lpwstr/>
      </vt:variant>
      <vt:variant>
        <vt:i4>1572946</vt:i4>
      </vt:variant>
      <vt:variant>
        <vt:i4>18</vt:i4>
      </vt:variant>
      <vt:variant>
        <vt:i4>0</vt:i4>
      </vt:variant>
      <vt:variant>
        <vt:i4>5</vt:i4>
      </vt:variant>
      <vt:variant>
        <vt:lpwstr>http://sales@admasphaltplants.com</vt:lpwstr>
      </vt:variant>
      <vt:variant>
        <vt:lpwstr/>
      </vt:variant>
      <vt:variant>
        <vt:i4>2293802</vt:i4>
      </vt:variant>
      <vt:variant>
        <vt:i4>15</vt:i4>
      </vt:variant>
      <vt:variant>
        <vt:i4>0</vt:i4>
      </vt:variant>
      <vt:variant>
        <vt:i4>5</vt:i4>
      </vt:variant>
      <vt:variant>
        <vt:lpwstr>http://www.admasphaltplants.com/ex</vt:lpwstr>
      </vt:variant>
      <vt:variant>
        <vt:lpwstr/>
      </vt:variant>
      <vt:variant>
        <vt:i4>5963855</vt:i4>
      </vt:variant>
      <vt:variant>
        <vt:i4>12</vt:i4>
      </vt:variant>
      <vt:variant>
        <vt:i4>0</vt:i4>
      </vt:variant>
      <vt:variant>
        <vt:i4>5</vt:i4>
      </vt:variant>
      <vt:variant>
        <vt:lpwstr>http://www.admasphaltplants.com/</vt:lpwstr>
      </vt:variant>
      <vt:variant>
        <vt:lpwstr/>
      </vt:variant>
      <vt:variant>
        <vt:i4>5767238</vt:i4>
      </vt:variant>
      <vt:variant>
        <vt:i4>9</vt:i4>
      </vt:variant>
      <vt:variant>
        <vt:i4>0</vt:i4>
      </vt:variant>
      <vt:variant>
        <vt:i4>5</vt:i4>
      </vt:variant>
      <vt:variant>
        <vt:lpwstr>http://www.ironcladmktg.com/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mailto:aaron@ironcladmktg.com</vt:lpwstr>
      </vt:variant>
      <vt:variant>
        <vt:lpwstr/>
      </vt:variant>
      <vt:variant>
        <vt:i4>5963855</vt:i4>
      </vt:variant>
      <vt:variant>
        <vt:i4>3</vt:i4>
      </vt:variant>
      <vt:variant>
        <vt:i4>0</vt:i4>
      </vt:variant>
      <vt:variant>
        <vt:i4>5</vt:i4>
      </vt:variant>
      <vt:variant>
        <vt:lpwstr>http://www.admasphaltplants.com/</vt:lpwstr>
      </vt:variant>
      <vt:variant>
        <vt:lpwstr/>
      </vt:variant>
      <vt:variant>
        <vt:i4>6619224</vt:i4>
      </vt:variant>
      <vt:variant>
        <vt:i4>0</vt:i4>
      </vt:variant>
      <vt:variant>
        <vt:i4>0</vt:i4>
      </vt:variant>
      <vt:variant>
        <vt:i4>5</vt:i4>
      </vt:variant>
      <vt:variant>
        <vt:lpwstr>http://mgdevine@admasphaltplants.com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aaron@ironcladmktg.com</dc:creator>
  <cp:lastModifiedBy>aaron@ironcladmktg.com</cp:lastModifiedBy>
  <cp:revision>25</cp:revision>
  <cp:lastPrinted>2016-12-29T17:23:00Z</cp:lastPrinted>
  <dcterms:created xsi:type="dcterms:W3CDTF">2017-12-22T15:05:00Z</dcterms:created>
  <dcterms:modified xsi:type="dcterms:W3CDTF">2019-02-13T15:00:00Z</dcterms:modified>
</cp:coreProperties>
</file>